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D0" w:rsidRDefault="00D8572E">
      <w:pPr>
        <w:pStyle w:val="a3"/>
        <w:rPr>
          <w:rFonts w:ascii="Times New Roman"/>
          <w:sz w:val="20"/>
        </w:rPr>
      </w:pPr>
      <w:r w:rsidRPr="00D8572E">
        <w:pict>
          <v:rect id="_x0000_s1026" style="position:absolute;margin-left:0;margin-top:.3pt;width:413.4pt;height:618pt;z-index:-251658240;mso-position-horizontal-relative:page;mso-position-vertical-relative:page" fillcolor="#f7dfc5" stroked="f">
            <w10:wrap anchorx="page" anchory="page"/>
          </v:rect>
        </w:pict>
      </w: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C058AF">
      <w:pPr>
        <w:pStyle w:val="a3"/>
        <w:spacing w:before="242"/>
        <w:ind w:left="678" w:right="701"/>
        <w:jc w:val="center"/>
      </w:pPr>
      <w:r>
        <w:rPr>
          <w:color w:val="A62B4D"/>
          <w:w w:val="120"/>
        </w:rPr>
        <w:t>ДЕКЛАРАЦИЯ</w:t>
      </w:r>
    </w:p>
    <w:p w:rsidR="00ED76D0" w:rsidRDefault="00C058AF">
      <w:pPr>
        <w:pStyle w:val="a3"/>
        <w:spacing w:before="7"/>
        <w:ind w:left="678" w:right="701"/>
        <w:jc w:val="center"/>
      </w:pPr>
      <w:r>
        <w:rPr>
          <w:color w:val="A62B4D"/>
          <w:w w:val="120"/>
        </w:rPr>
        <w:t>ШКОЛЬНЫХ</w:t>
      </w:r>
      <w:r w:rsidR="00E45586">
        <w:rPr>
          <w:color w:val="A62B4D"/>
          <w:w w:val="120"/>
        </w:rPr>
        <w:t xml:space="preserve"> </w:t>
      </w:r>
      <w:r>
        <w:rPr>
          <w:color w:val="A62B4D"/>
          <w:w w:val="120"/>
        </w:rPr>
        <w:t>БИБЛИОТЕКАРЕЙ</w:t>
      </w:r>
      <w:r w:rsidR="00E45586">
        <w:rPr>
          <w:color w:val="A62B4D"/>
          <w:w w:val="120"/>
        </w:rPr>
        <w:t xml:space="preserve"> </w:t>
      </w:r>
      <w:r>
        <w:rPr>
          <w:color w:val="A62B4D"/>
          <w:w w:val="120"/>
        </w:rPr>
        <w:t>РОССИИ</w:t>
      </w:r>
    </w:p>
    <w:p w:rsidR="00ED76D0" w:rsidRDefault="00C058AF">
      <w:pPr>
        <w:pStyle w:val="a4"/>
        <w:spacing w:before="183" w:line="249" w:lineRule="auto"/>
        <w:ind w:right="1148" w:firstLine="979"/>
      </w:pPr>
      <w:r>
        <w:rPr>
          <w:color w:val="A62B4D"/>
          <w:w w:val="115"/>
        </w:rPr>
        <w:t>«БИБЛИОТЕКИ</w:t>
      </w:r>
      <w:r w:rsidR="004A572A">
        <w:rPr>
          <w:color w:val="A62B4D"/>
          <w:w w:val="115"/>
        </w:rPr>
        <w:t xml:space="preserve"> </w:t>
      </w:r>
      <w:r>
        <w:rPr>
          <w:color w:val="A62B4D"/>
          <w:w w:val="115"/>
        </w:rPr>
        <w:t>МЕНЯЮ</w:t>
      </w:r>
      <w:r w:rsidR="004A572A">
        <w:rPr>
          <w:color w:val="A62B4D"/>
          <w:w w:val="115"/>
        </w:rPr>
        <w:t xml:space="preserve">Т </w:t>
      </w:r>
      <w:r>
        <w:rPr>
          <w:color w:val="A62B4D"/>
          <w:w w:val="115"/>
        </w:rPr>
        <w:t>ЖИЗНЬ</w:t>
      </w:r>
      <w:r w:rsidR="004A572A">
        <w:rPr>
          <w:color w:val="A62B4D"/>
          <w:w w:val="115"/>
        </w:rPr>
        <w:t xml:space="preserve"> </w:t>
      </w:r>
      <w:r>
        <w:rPr>
          <w:color w:val="A62B4D"/>
          <w:w w:val="115"/>
        </w:rPr>
        <w:t>ШКОЛЫ.</w:t>
      </w:r>
    </w:p>
    <w:p w:rsidR="00ED76D0" w:rsidRDefault="00C058AF">
      <w:pPr>
        <w:pStyle w:val="a4"/>
        <w:spacing w:line="249" w:lineRule="auto"/>
        <w:ind w:left="2406"/>
      </w:pPr>
      <w:r>
        <w:rPr>
          <w:color w:val="A62B4D"/>
          <w:spacing w:val="-1"/>
          <w:w w:val="115"/>
        </w:rPr>
        <w:t>ПРАВОРОССИЙСКОГОШКОЛЬНИКА</w:t>
      </w:r>
      <w:r>
        <w:rPr>
          <w:color w:val="A62B4D"/>
          <w:w w:val="115"/>
        </w:rPr>
        <w:t>НАБИБЛИОТЕКУ»</w:t>
      </w: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ED76D0">
      <w:pPr>
        <w:pStyle w:val="a3"/>
        <w:rPr>
          <w:rFonts w:ascii="Times New Roman"/>
          <w:sz w:val="20"/>
        </w:rPr>
      </w:pPr>
    </w:p>
    <w:p w:rsidR="00ED76D0" w:rsidRDefault="00C058AF">
      <w:pPr>
        <w:pStyle w:val="a3"/>
        <w:spacing w:before="4"/>
        <w:rPr>
          <w:rFonts w:ascii="Times New Roman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1808098</wp:posOffset>
            </wp:positionH>
            <wp:positionV relativeFrom="paragraph">
              <wp:posOffset>181244</wp:posOffset>
            </wp:positionV>
            <wp:extent cx="1738193" cy="2286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19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6D0" w:rsidRDefault="00ED76D0">
      <w:pPr>
        <w:pStyle w:val="a3"/>
        <w:rPr>
          <w:rFonts w:ascii="Times New Roman"/>
          <w:sz w:val="38"/>
        </w:rPr>
      </w:pPr>
    </w:p>
    <w:p w:rsidR="00ED76D0" w:rsidRDefault="00C058AF">
      <w:pPr>
        <w:spacing w:before="299" w:line="491" w:lineRule="auto"/>
        <w:ind w:left="3389" w:right="3413"/>
        <w:jc w:val="center"/>
      </w:pPr>
      <w:r>
        <w:rPr>
          <w:color w:val="231F20"/>
          <w:w w:val="110"/>
        </w:rPr>
        <w:t>МОСКВА</w:t>
      </w:r>
      <w:r w:rsidR="00672C3C">
        <w:rPr>
          <w:color w:val="231F20"/>
          <w:w w:val="110"/>
        </w:rPr>
        <w:t>2023</w:t>
      </w:r>
    </w:p>
    <w:p w:rsidR="00ED76D0" w:rsidRDefault="00ED76D0">
      <w:pPr>
        <w:spacing w:line="491" w:lineRule="auto"/>
        <w:jc w:val="center"/>
        <w:sectPr w:rsidR="00ED76D0">
          <w:type w:val="continuous"/>
          <w:pgSz w:w="8270" w:h="12380"/>
          <w:pgMar w:top="1140" w:right="180" w:bottom="280" w:left="300" w:header="720" w:footer="720" w:gutter="0"/>
          <w:cols w:space="720"/>
        </w:sectPr>
      </w:pPr>
    </w:p>
    <w:p w:rsidR="00887732" w:rsidRPr="00277336" w:rsidRDefault="00887732" w:rsidP="00887732">
      <w:pPr>
        <w:spacing w:before="98" w:line="244" w:lineRule="auto"/>
        <w:ind w:left="290" w:right="419" w:firstLine="283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277336">
        <w:rPr>
          <w:rFonts w:ascii="Times New Roman" w:hAnsi="Times New Roman" w:cs="Times New Roman"/>
          <w:color w:val="231F20"/>
          <w:sz w:val="24"/>
          <w:szCs w:val="24"/>
        </w:rPr>
        <w:lastRenderedPageBreak/>
        <w:t>ДОРОГИЕ  ДРУЗЬЯ!</w:t>
      </w:r>
    </w:p>
    <w:p w:rsidR="00ED76D0" w:rsidRPr="00277336" w:rsidRDefault="00C058AF" w:rsidP="00E50DF7">
      <w:pPr>
        <w:spacing w:before="98" w:line="244" w:lineRule="auto"/>
        <w:ind w:left="290" w:right="4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733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A572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преддверии</w:t>
      </w:r>
      <w:r w:rsidR="004A572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важнейшего</w:t>
      </w:r>
      <w:r w:rsidR="00455CD7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события</w:t>
      </w:r>
      <w:r w:rsidR="00B65A7E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года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442BCB" w:rsidRPr="00277336">
        <w:rPr>
          <w:rFonts w:ascii="Times New Roman" w:hAnsi="Times New Roman" w:cs="Times New Roman"/>
          <w:color w:val="231F20"/>
          <w:sz w:val="24"/>
          <w:szCs w:val="24"/>
        </w:rPr>
        <w:t>международного месячника школьных библиотек</w:t>
      </w:r>
      <w:r w:rsidR="004A572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="004A572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42BCB" w:rsidRPr="00277336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пускаем</w:t>
      </w:r>
      <w:r w:rsidR="0054498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важнейшую</w:t>
      </w:r>
      <w:r w:rsidR="004A572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42BCB" w:rsidRPr="00277336">
        <w:rPr>
          <w:rFonts w:ascii="Times New Roman" w:hAnsi="Times New Roman" w:cs="Times New Roman"/>
          <w:color w:val="231F20"/>
          <w:sz w:val="24"/>
          <w:szCs w:val="24"/>
        </w:rPr>
        <w:t>PR-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акцию—сбор</w:t>
      </w:r>
      <w:r w:rsidR="0054498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подписей</w:t>
      </w:r>
      <w:r w:rsidR="004A572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="004A572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42BCB" w:rsidRPr="00277336">
        <w:rPr>
          <w:rFonts w:ascii="Times New Roman" w:hAnsi="Times New Roman" w:cs="Times New Roman"/>
          <w:b/>
          <w:color w:val="231F20"/>
          <w:sz w:val="24"/>
          <w:szCs w:val="24"/>
        </w:rPr>
        <w:t>Деклараци</w:t>
      </w:r>
      <w:r w:rsidRPr="0027733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ей школьных библиотекарей России: «Библиотеки меняют жизнь</w:t>
      </w:r>
      <w:r w:rsidR="004A572A" w:rsidRPr="0027733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b/>
          <w:color w:val="231F20"/>
          <w:sz w:val="24"/>
          <w:szCs w:val="24"/>
        </w:rPr>
        <w:t>школы.</w:t>
      </w:r>
      <w:r w:rsidR="0054498A" w:rsidRPr="002773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b/>
          <w:color w:val="231F20"/>
          <w:sz w:val="24"/>
          <w:szCs w:val="24"/>
        </w:rPr>
        <w:t>Право</w:t>
      </w:r>
      <w:r w:rsidR="004A572A" w:rsidRPr="002773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b/>
          <w:color w:val="231F20"/>
          <w:sz w:val="24"/>
          <w:szCs w:val="24"/>
        </w:rPr>
        <w:t>российского</w:t>
      </w:r>
      <w:r w:rsidR="004A572A" w:rsidRPr="002773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b/>
          <w:color w:val="231F20"/>
          <w:sz w:val="24"/>
          <w:szCs w:val="24"/>
        </w:rPr>
        <w:t>школьника</w:t>
      </w:r>
      <w:r w:rsidR="004A572A" w:rsidRPr="002773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b/>
          <w:color w:val="231F20"/>
          <w:sz w:val="24"/>
          <w:szCs w:val="24"/>
        </w:rPr>
        <w:t>на</w:t>
      </w:r>
      <w:r w:rsidR="004A572A" w:rsidRPr="0027733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b/>
          <w:color w:val="231F20"/>
          <w:sz w:val="24"/>
          <w:szCs w:val="24"/>
        </w:rPr>
        <w:t>библиотеку»</w:t>
      </w:r>
      <w:r w:rsidRPr="0027733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0B50DA" w:rsidRPr="00277336" w:rsidRDefault="00C058AF" w:rsidP="00E50DF7">
      <w:pPr>
        <w:spacing w:before="5" w:line="244" w:lineRule="auto"/>
        <w:ind w:left="290" w:right="4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7336">
        <w:rPr>
          <w:rFonts w:ascii="Times New Roman" w:hAnsi="Times New Roman" w:cs="Times New Roman"/>
          <w:color w:val="231F20"/>
          <w:sz w:val="24"/>
          <w:szCs w:val="24"/>
        </w:rPr>
        <w:t>Школьные библиотеки — старейшая библиотечная сеть, развивающаяся на протяжении веков.</w:t>
      </w:r>
      <w:r w:rsidR="00442BCB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Здесь дети получают «библиотеч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ную прививку», позволяющую</w:t>
      </w:r>
      <w:r w:rsidR="00442BCB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им в дальнейшем легче адаптиро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ваться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библиотекам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других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типов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видов.</w:t>
      </w:r>
      <w:r w:rsidR="000B50D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В школьной библиотеке школьники учатся находить информацию по ключевым словам, отбирать нужное, используя критическое мышление. Для продуктивной работы с большими массивами информации учатся применять различные читательские стратегии. На примере организации библиотечного фонда ребята осваивают понятия «система», «классификация». </w:t>
      </w:r>
      <w:r w:rsidR="004353F6" w:rsidRPr="00277336">
        <w:rPr>
          <w:rFonts w:ascii="Times New Roman" w:hAnsi="Times New Roman" w:cs="Times New Roman"/>
          <w:color w:val="231F20"/>
          <w:sz w:val="24"/>
          <w:szCs w:val="24"/>
        </w:rPr>
        <w:t>Здесь каждому открыты разные миры – печатный и электронный, учебный и досуговый</w:t>
      </w:r>
      <w:r w:rsidR="008838A8" w:rsidRPr="00277336">
        <w:rPr>
          <w:rFonts w:ascii="Times New Roman" w:hAnsi="Times New Roman" w:cs="Times New Roman"/>
          <w:color w:val="231F20"/>
          <w:sz w:val="24"/>
          <w:szCs w:val="24"/>
        </w:rPr>
        <w:t>, фантастический и реальный.</w:t>
      </w:r>
      <w:r w:rsidR="004353F6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Библиотека р</w:t>
      </w:r>
      <w:r w:rsidR="0064248A" w:rsidRPr="00277336">
        <w:rPr>
          <w:rFonts w:ascii="Times New Roman" w:hAnsi="Times New Roman" w:cs="Times New Roman"/>
          <w:color w:val="231F20"/>
          <w:sz w:val="24"/>
          <w:szCs w:val="24"/>
        </w:rPr>
        <w:t>азвивает ум и душу</w:t>
      </w:r>
      <w:r w:rsidR="008838A8" w:rsidRPr="0027733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64248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открывает перед школьни</w:t>
      </w:r>
      <w:r w:rsidR="008838A8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ками безграничный </w:t>
      </w:r>
      <w:r w:rsidR="0064248A" w:rsidRPr="00277336">
        <w:rPr>
          <w:rFonts w:ascii="Times New Roman" w:hAnsi="Times New Roman" w:cs="Times New Roman"/>
          <w:color w:val="231F20"/>
          <w:sz w:val="24"/>
          <w:szCs w:val="24"/>
        </w:rPr>
        <w:t>мир</w:t>
      </w:r>
      <w:r w:rsidR="008838A8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 возможностей</w:t>
      </w:r>
      <w:r w:rsidR="0064248A" w:rsidRPr="00277336">
        <w:rPr>
          <w:rFonts w:ascii="Times New Roman" w:hAnsi="Times New Roman" w:cs="Times New Roman"/>
          <w:color w:val="231F20"/>
          <w:sz w:val="24"/>
          <w:szCs w:val="24"/>
        </w:rPr>
        <w:t xml:space="preserve">, проводником в который выступает школьный библиотекарь! </w:t>
      </w:r>
    </w:p>
    <w:p w:rsidR="00ED76D0" w:rsidRPr="00277336" w:rsidRDefault="004353F6" w:rsidP="00E50DF7">
      <w:pPr>
        <w:spacing w:before="6" w:line="244" w:lineRule="auto"/>
        <w:ind w:left="290" w:right="4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7336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="00C058AF" w:rsidRPr="00277336">
        <w:rPr>
          <w:rFonts w:ascii="Times New Roman" w:hAnsi="Times New Roman" w:cs="Times New Roman"/>
          <w:color w:val="231F20"/>
          <w:sz w:val="24"/>
          <w:szCs w:val="24"/>
        </w:rPr>
        <w:t>учший подарок библиотекарям к профессиональному празд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нику—привлечение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внимания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кпрофессии,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высокая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оценка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труда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уверенность,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что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труд</w:t>
      </w:r>
      <w:r w:rsid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C058AF"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востребован.</w:t>
      </w:r>
    </w:p>
    <w:p w:rsidR="00ED76D0" w:rsidRPr="00277336" w:rsidRDefault="00C058AF" w:rsidP="00E50DF7">
      <w:pPr>
        <w:spacing w:before="3" w:line="244" w:lineRule="auto"/>
        <w:ind w:left="290" w:right="4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Просим коллег принять активное участие в распространенииДекларации и сборе подписей к ней. </w:t>
      </w:r>
    </w:p>
    <w:p w:rsidR="00ED76D0" w:rsidRPr="00277336" w:rsidRDefault="00C058AF" w:rsidP="00E50DF7">
      <w:pPr>
        <w:spacing w:before="4" w:line="244" w:lineRule="auto"/>
        <w:ind w:left="290" w:right="419" w:firstLine="28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Просим отнестись к распространению Декларации творчески и</w:t>
      </w:r>
      <w:r w:rsidRPr="0027733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привлечь для этого </w:t>
      </w: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своих читателей (учеников, педагогов, директоров школ, родительскую общественность). При возможности —размножить её, текст в форме плаката повесить на стенде в учительской, в библиотеке, в холле школы, а текст в форме брошюрыраздать для ознакомления в другие библиотеки, родителям, всемзаинтересованнымлицам.</w:t>
      </w:r>
    </w:p>
    <w:p w:rsidR="00887732" w:rsidRPr="00277336" w:rsidRDefault="0066585B" w:rsidP="00887732">
      <w:pPr>
        <w:spacing w:before="4" w:line="244" w:lineRule="auto"/>
        <w:ind w:left="290" w:right="419" w:firstLine="28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277336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 Акции будут доведены до Министерства просвещения Российской Федерации.</w:t>
      </w:r>
    </w:p>
    <w:p w:rsidR="00ED76D0" w:rsidRPr="00E50DF7" w:rsidRDefault="00ED76D0" w:rsidP="00277336">
      <w:pPr>
        <w:spacing w:before="4" w:line="244" w:lineRule="auto"/>
        <w:ind w:left="290" w:right="419" w:firstLine="283"/>
        <w:jc w:val="center"/>
        <w:rPr>
          <w:sz w:val="24"/>
          <w:szCs w:val="24"/>
        </w:rPr>
        <w:sectPr w:rsidR="00ED76D0" w:rsidRPr="00E50DF7" w:rsidSect="00887732">
          <w:footerReference w:type="even" r:id="rId7"/>
          <w:footerReference w:type="default" r:id="rId8"/>
          <w:pgSz w:w="8270" w:h="12380"/>
          <w:pgMar w:top="284" w:right="180" w:bottom="980" w:left="300" w:header="0" w:footer="787" w:gutter="0"/>
          <w:pgNumType w:start="2"/>
          <w:cols w:space="720"/>
        </w:sectPr>
      </w:pPr>
    </w:p>
    <w:p w:rsidR="00ED76D0" w:rsidRPr="00277336" w:rsidRDefault="00C058AF" w:rsidP="00277336">
      <w:pPr>
        <w:pStyle w:val="2"/>
        <w:spacing w:before="77"/>
        <w:ind w:left="0" w:right="892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w w:val="90"/>
        </w:rPr>
        <w:lastRenderedPageBreak/>
        <w:t>Дорогие</w:t>
      </w:r>
      <w:r w:rsidR="004A572A" w:rsidRPr="00277336">
        <w:rPr>
          <w:rFonts w:ascii="Times New Roman" w:hAnsi="Times New Roman" w:cs="Times New Roman"/>
          <w:w w:val="90"/>
        </w:rPr>
        <w:t xml:space="preserve"> </w:t>
      </w:r>
      <w:r w:rsidRPr="00277336">
        <w:rPr>
          <w:rFonts w:ascii="Times New Roman" w:hAnsi="Times New Roman" w:cs="Times New Roman"/>
          <w:w w:val="90"/>
        </w:rPr>
        <w:t>соотечественники!</w:t>
      </w:r>
    </w:p>
    <w:p w:rsidR="00ED76D0" w:rsidRPr="00277336" w:rsidRDefault="00ED76D0">
      <w:pPr>
        <w:pStyle w:val="a3"/>
        <w:spacing w:before="1"/>
        <w:rPr>
          <w:rFonts w:ascii="Times New Roman" w:hAnsi="Times New Roman" w:cs="Times New Roman"/>
          <w:b/>
        </w:rPr>
      </w:pPr>
    </w:p>
    <w:p w:rsidR="00ED76D0" w:rsidRPr="00277336" w:rsidRDefault="00C058AF" w:rsidP="00B6439B">
      <w:pPr>
        <w:pStyle w:val="a3"/>
        <w:tabs>
          <w:tab w:val="left" w:pos="7513"/>
        </w:tabs>
        <w:spacing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w w:val="105"/>
        </w:rPr>
        <w:t>Мы,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школьные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библиотекари,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обращаемся</w:t>
      </w:r>
      <w:r w:rsidR="004A572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к</w:t>
      </w:r>
      <w:r w:rsidR="004A572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вашему</w:t>
      </w:r>
      <w:r w:rsidR="004A572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</w:rPr>
        <w:t>чувству ответственности за наших детей и внуков. Необходи</w:t>
      </w:r>
      <w:r w:rsidRPr="00277336">
        <w:rPr>
          <w:rFonts w:ascii="Times New Roman" w:hAnsi="Times New Roman" w:cs="Times New Roman"/>
          <w:w w:val="105"/>
        </w:rPr>
        <w:t>мо осознать, что Россия не может быть великой страной без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читающего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нового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поколения.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Эту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миссию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всегда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брала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сегодня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берет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себя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школьная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библиотека—первая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жизни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ребенка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библиотека,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открытая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для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бесплатного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пользования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 xml:space="preserve">нашим литературным наследием </w:t>
      </w:r>
      <w:r w:rsidRPr="00277336">
        <w:rPr>
          <w:rFonts w:ascii="Times New Roman" w:hAnsi="Times New Roman" w:cs="Times New Roman"/>
          <w:w w:val="105"/>
        </w:rPr>
        <w:t>и лучшими произведениями современности. Школьная библиотека — вторая педагогическая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система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школы,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помогающая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детям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средствами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книги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и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чтения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учиться,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выходить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за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рамки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учебников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i/>
          <w:w w:val="105"/>
        </w:rPr>
        <w:t>ста</w:t>
      </w:r>
      <w:r w:rsidRPr="00277336">
        <w:rPr>
          <w:rFonts w:ascii="Times New Roman" w:hAnsi="Times New Roman" w:cs="Times New Roman"/>
          <w:i/>
        </w:rPr>
        <w:t>новиться людьми</w:t>
      </w:r>
      <w:r w:rsidRPr="00277336">
        <w:rPr>
          <w:rFonts w:ascii="Times New Roman" w:hAnsi="Times New Roman" w:cs="Times New Roman"/>
        </w:rPr>
        <w:t>. Это островок гражданского общества, где</w:t>
      </w:r>
      <w:r w:rsidRPr="00277336">
        <w:rPr>
          <w:rFonts w:ascii="Times New Roman" w:hAnsi="Times New Roman" w:cs="Times New Roman"/>
          <w:w w:val="105"/>
        </w:rPr>
        <w:t>ученикам предоставлена свобода выбора книг для чтения,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свобода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высказывания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своего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мнения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о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прочитанном,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свобо</w:t>
      </w:r>
      <w:r w:rsidRPr="00277336">
        <w:rPr>
          <w:rFonts w:ascii="Times New Roman" w:hAnsi="Times New Roman" w:cs="Times New Roman"/>
          <w:spacing w:val="-1"/>
          <w:w w:val="105"/>
        </w:rPr>
        <w:t xml:space="preserve">да общения, где приветствуется </w:t>
      </w:r>
      <w:r w:rsidRPr="00277336">
        <w:rPr>
          <w:rFonts w:ascii="Times New Roman" w:hAnsi="Times New Roman" w:cs="Times New Roman"/>
          <w:w w:val="105"/>
        </w:rPr>
        <w:t>самостоятельная мысль ребенка и его стремление к самораскрытию. Это пространство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активного досуга в школе, где есть возможность читать, играть, рисовать, пользоваться компьютером, дискутировать,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заниматься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творчеством.</w:t>
      </w:r>
    </w:p>
    <w:p w:rsidR="00ED76D0" w:rsidRPr="00277336" w:rsidRDefault="00C058AF" w:rsidP="008104AA">
      <w:pPr>
        <w:pStyle w:val="a3"/>
        <w:spacing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spacing w:val="-1"/>
          <w:w w:val="105"/>
        </w:rPr>
        <w:t>Мы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несем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ответственность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за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предоставление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детям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каче</w:t>
      </w:r>
      <w:r w:rsidRPr="00277336">
        <w:rPr>
          <w:rFonts w:ascii="Times New Roman" w:hAnsi="Times New Roman" w:cs="Times New Roman"/>
          <w:w w:val="105"/>
        </w:rPr>
        <w:t>ственной и безопасной литературы и безопасного Интернета, не</w:t>
      </w:r>
      <w:r w:rsidR="00277336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способных причинить им моральный ущерб и направить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безнравственные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противоправные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действия.</w:t>
      </w:r>
    </w:p>
    <w:p w:rsidR="00ED76D0" w:rsidRPr="00277336" w:rsidRDefault="00C058AF" w:rsidP="008104AA">
      <w:pPr>
        <w:pStyle w:val="a3"/>
        <w:spacing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w w:val="105"/>
        </w:rPr>
        <w:t>Мы средствами книги и чтения стремимся изменить мир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</w:rPr>
        <w:t>детства к лучшему, развить познавательную и творческую ак</w:t>
      </w:r>
      <w:r w:rsidRPr="00277336">
        <w:rPr>
          <w:rFonts w:ascii="Times New Roman" w:hAnsi="Times New Roman" w:cs="Times New Roman"/>
          <w:w w:val="105"/>
        </w:rPr>
        <w:t>тивность детей, наполнить их душу светлыми мыслями и</w:t>
      </w:r>
      <w:r w:rsidRPr="00277336">
        <w:rPr>
          <w:rFonts w:ascii="Times New Roman" w:hAnsi="Times New Roman" w:cs="Times New Roman"/>
        </w:rPr>
        <w:t>чувствами, противостоять безнравственности и другим поро</w:t>
      </w:r>
      <w:r w:rsidRPr="00277336">
        <w:rPr>
          <w:rFonts w:ascii="Times New Roman" w:hAnsi="Times New Roman" w:cs="Times New Roman"/>
          <w:w w:val="105"/>
        </w:rPr>
        <w:t>кам</w:t>
      </w:r>
      <w:r w:rsidR="009E0E1C" w:rsidRPr="00277336">
        <w:rPr>
          <w:rFonts w:ascii="Times New Roman" w:hAnsi="Times New Roman" w:cs="Times New Roman"/>
          <w:w w:val="105"/>
        </w:rPr>
        <w:t>современного общества</w:t>
      </w:r>
      <w:r w:rsidRPr="00277336">
        <w:rPr>
          <w:rFonts w:ascii="Times New Roman" w:hAnsi="Times New Roman" w:cs="Times New Roman"/>
          <w:w w:val="105"/>
        </w:rPr>
        <w:t>.</w:t>
      </w:r>
    </w:p>
    <w:p w:rsidR="00ED76D0" w:rsidRPr="00277336" w:rsidRDefault="00C058AF" w:rsidP="008104AA">
      <w:pPr>
        <w:pStyle w:val="a3"/>
        <w:spacing w:before="1"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w w:val="105"/>
        </w:rPr>
        <w:t>Мы побуждаем учеников участвовать в конкурсах, олимпиадах, кружках и клубах, оказываем помощь в написании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рефератов,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докладов,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создании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проектов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выполнении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других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школьных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заданий.</w:t>
      </w:r>
    </w:p>
    <w:p w:rsidR="00ED76D0" w:rsidRPr="00277336" w:rsidRDefault="00C058AF" w:rsidP="008104AA">
      <w:pPr>
        <w:pStyle w:val="a3"/>
        <w:spacing w:before="4"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</w:rPr>
        <w:t>Мы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заботимся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о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речевом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развитии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детей,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о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культуре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их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меж</w:t>
      </w:r>
      <w:r w:rsidRPr="00277336">
        <w:rPr>
          <w:rFonts w:ascii="Times New Roman" w:hAnsi="Times New Roman" w:cs="Times New Roman"/>
          <w:spacing w:val="-3"/>
          <w:w w:val="105"/>
        </w:rPr>
        <w:t>личностного</w:t>
      </w:r>
      <w:r w:rsidR="0054498A" w:rsidRPr="00277336">
        <w:rPr>
          <w:rFonts w:ascii="Times New Roman" w:hAnsi="Times New Roman" w:cs="Times New Roman"/>
          <w:spacing w:val="-3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2"/>
          <w:w w:val="105"/>
        </w:rPr>
        <w:t>общения,</w:t>
      </w:r>
      <w:r w:rsidR="0054498A" w:rsidRPr="00277336">
        <w:rPr>
          <w:rFonts w:ascii="Times New Roman" w:hAnsi="Times New Roman" w:cs="Times New Roman"/>
          <w:spacing w:val="-2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2"/>
          <w:w w:val="105"/>
        </w:rPr>
        <w:t>о</w:t>
      </w:r>
      <w:r w:rsidR="0054498A" w:rsidRPr="00277336">
        <w:rPr>
          <w:rFonts w:ascii="Times New Roman" w:hAnsi="Times New Roman" w:cs="Times New Roman"/>
          <w:spacing w:val="-2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2"/>
          <w:w w:val="105"/>
        </w:rPr>
        <w:t>правильном</w:t>
      </w:r>
      <w:r w:rsidR="0054498A" w:rsidRPr="00277336">
        <w:rPr>
          <w:rFonts w:ascii="Times New Roman" w:hAnsi="Times New Roman" w:cs="Times New Roman"/>
          <w:spacing w:val="-2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2"/>
          <w:w w:val="105"/>
        </w:rPr>
        <w:t>словесном</w:t>
      </w:r>
      <w:r w:rsidR="0054498A" w:rsidRPr="00277336">
        <w:rPr>
          <w:rFonts w:ascii="Times New Roman" w:hAnsi="Times New Roman" w:cs="Times New Roman"/>
          <w:spacing w:val="-2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2"/>
          <w:w w:val="105"/>
        </w:rPr>
        <w:t>самовыраже</w:t>
      </w:r>
      <w:r w:rsidRPr="00277336">
        <w:rPr>
          <w:rFonts w:ascii="Times New Roman" w:hAnsi="Times New Roman" w:cs="Times New Roman"/>
          <w:spacing w:val="-3"/>
          <w:w w:val="105"/>
        </w:rPr>
        <w:t>нии,</w:t>
      </w:r>
      <w:r w:rsidR="0054498A" w:rsidRPr="00277336">
        <w:rPr>
          <w:rFonts w:ascii="Times New Roman" w:hAnsi="Times New Roman" w:cs="Times New Roman"/>
          <w:spacing w:val="-3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3"/>
          <w:w w:val="105"/>
        </w:rPr>
        <w:t>пресекаем</w:t>
      </w:r>
      <w:r w:rsidR="0054498A" w:rsidRPr="00277336">
        <w:rPr>
          <w:rFonts w:ascii="Times New Roman" w:hAnsi="Times New Roman" w:cs="Times New Roman"/>
          <w:spacing w:val="-3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3"/>
          <w:w w:val="105"/>
        </w:rPr>
        <w:t>неуважительное</w:t>
      </w:r>
      <w:r w:rsidR="0054498A" w:rsidRPr="00277336">
        <w:rPr>
          <w:rFonts w:ascii="Times New Roman" w:hAnsi="Times New Roman" w:cs="Times New Roman"/>
          <w:spacing w:val="-3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3"/>
          <w:w w:val="105"/>
        </w:rPr>
        <w:t>отношение</w:t>
      </w:r>
      <w:r w:rsidR="0054498A" w:rsidRPr="00277336">
        <w:rPr>
          <w:rFonts w:ascii="Times New Roman" w:hAnsi="Times New Roman" w:cs="Times New Roman"/>
          <w:spacing w:val="-3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2"/>
          <w:w w:val="105"/>
        </w:rPr>
        <w:t>к</w:t>
      </w:r>
      <w:r w:rsidR="0054498A" w:rsidRPr="00277336">
        <w:rPr>
          <w:rFonts w:ascii="Times New Roman" w:hAnsi="Times New Roman" w:cs="Times New Roman"/>
          <w:spacing w:val="-2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2"/>
          <w:w w:val="105"/>
        </w:rPr>
        <w:t>русскому</w:t>
      </w:r>
      <w:r w:rsidR="0054498A" w:rsidRPr="00277336">
        <w:rPr>
          <w:rFonts w:ascii="Times New Roman" w:hAnsi="Times New Roman" w:cs="Times New Roman"/>
          <w:spacing w:val="-2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2"/>
          <w:w w:val="105"/>
        </w:rPr>
        <w:t>языку.</w:t>
      </w:r>
    </w:p>
    <w:p w:rsidR="00ED76D0" w:rsidRPr="00277336" w:rsidRDefault="00C058AF" w:rsidP="00B6439B">
      <w:pPr>
        <w:pStyle w:val="a3"/>
        <w:spacing w:before="77" w:line="244" w:lineRule="auto"/>
        <w:ind w:left="290" w:right="-16" w:firstLine="283"/>
        <w:jc w:val="both"/>
        <w:rPr>
          <w:rFonts w:ascii="Times New Roman" w:hAnsi="Times New Roman" w:cs="Times New Roman"/>
          <w:w w:val="105"/>
        </w:rPr>
      </w:pPr>
      <w:r w:rsidRPr="00277336">
        <w:rPr>
          <w:rFonts w:ascii="Times New Roman" w:hAnsi="Times New Roman" w:cs="Times New Roman"/>
          <w:w w:val="105"/>
        </w:rPr>
        <w:t>Мы содействуем взаимопониманию и уважительному отношению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детей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друг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к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другу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независимо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от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национальности,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цвета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кожи, учебной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успеваемости и состояния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здоровья.</w:t>
      </w:r>
    </w:p>
    <w:p w:rsidR="0078008C" w:rsidRPr="00277336" w:rsidRDefault="0078008C" w:rsidP="0078008C">
      <w:pPr>
        <w:pStyle w:val="a3"/>
        <w:spacing w:before="77" w:line="244" w:lineRule="auto"/>
        <w:ind w:left="290" w:right="-16" w:firstLine="283"/>
        <w:jc w:val="both"/>
        <w:rPr>
          <w:rFonts w:ascii="Times New Roman" w:hAnsi="Times New Roman" w:cs="Times New Roman"/>
          <w:w w:val="105"/>
        </w:rPr>
      </w:pPr>
      <w:r w:rsidRPr="00277336">
        <w:rPr>
          <w:rFonts w:ascii="Times New Roman" w:hAnsi="Times New Roman" w:cs="Times New Roman"/>
          <w:w w:val="105"/>
        </w:rPr>
        <w:lastRenderedPageBreak/>
        <w:t>Мы инициируем проекты, направленные на гармоничное включение в читательскую деятельность различных субъектов образовательных отношений.</w:t>
      </w:r>
    </w:p>
    <w:p w:rsidR="0078008C" w:rsidRPr="00277336" w:rsidRDefault="0078008C" w:rsidP="00B6439B">
      <w:pPr>
        <w:pStyle w:val="a3"/>
        <w:spacing w:before="77" w:line="244" w:lineRule="auto"/>
        <w:ind w:left="290" w:right="-16" w:firstLine="283"/>
        <w:jc w:val="both"/>
        <w:rPr>
          <w:rFonts w:ascii="Times New Roman" w:hAnsi="Times New Roman" w:cs="Times New Roman"/>
          <w:w w:val="105"/>
        </w:rPr>
      </w:pPr>
      <w:r w:rsidRPr="00277336">
        <w:rPr>
          <w:rFonts w:ascii="Times New Roman" w:hAnsi="Times New Roman" w:cs="Times New Roman"/>
          <w:w w:val="105"/>
        </w:rPr>
        <w:t>Мы владеем инструментами развития читательской грамотности школьников.</w:t>
      </w:r>
    </w:p>
    <w:p w:rsidR="005E703E" w:rsidRPr="00277336" w:rsidRDefault="005E703E" w:rsidP="00B6439B">
      <w:pPr>
        <w:pStyle w:val="a3"/>
        <w:spacing w:before="77" w:line="244" w:lineRule="auto"/>
        <w:ind w:left="290" w:right="-16" w:firstLine="283"/>
        <w:jc w:val="both"/>
        <w:rPr>
          <w:rFonts w:ascii="Times New Roman" w:hAnsi="Times New Roman" w:cs="Times New Roman"/>
          <w:w w:val="105"/>
        </w:rPr>
      </w:pPr>
      <w:r w:rsidRPr="00277336">
        <w:rPr>
          <w:rFonts w:ascii="Times New Roman" w:hAnsi="Times New Roman" w:cs="Times New Roman"/>
          <w:w w:val="105"/>
        </w:rPr>
        <w:t>Мы предоставляем широкий спектр источников для проведения занятий «Разговоры о важном».</w:t>
      </w:r>
    </w:p>
    <w:p w:rsidR="005E703E" w:rsidRPr="00277336" w:rsidRDefault="005E703E" w:rsidP="00B6439B">
      <w:pPr>
        <w:pStyle w:val="a3"/>
        <w:spacing w:before="77"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w w:val="105"/>
        </w:rPr>
        <w:t>Мы способны интегрировать выполнение различных задач, призванных создать современную Школу Минпросвещения России.</w:t>
      </w:r>
    </w:p>
    <w:p w:rsidR="00ED76D0" w:rsidRPr="00277336" w:rsidRDefault="00C058AF" w:rsidP="00B6439B">
      <w:pPr>
        <w:pStyle w:val="a3"/>
        <w:spacing w:before="3"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w w:val="105"/>
        </w:rPr>
        <w:t>Мы обращаемся к родителям, бабушкам и дедушкам уче</w:t>
      </w:r>
      <w:r w:rsidRPr="00277336">
        <w:rPr>
          <w:rFonts w:ascii="Times New Roman" w:hAnsi="Times New Roman" w:cs="Times New Roman"/>
        </w:rPr>
        <w:t>ников с призывом к совместной деятельности, направленной</w:t>
      </w:r>
      <w:r w:rsidR="0054498A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развитие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воспитание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детей,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на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обеспечение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им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возможности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быть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достойными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гражданами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России.</w:t>
      </w:r>
    </w:p>
    <w:p w:rsidR="00ED76D0" w:rsidRPr="00277336" w:rsidRDefault="00C058AF" w:rsidP="00B6439B">
      <w:pPr>
        <w:pStyle w:val="a3"/>
        <w:spacing w:before="4"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w w:val="105"/>
        </w:rPr>
        <w:t>Мы обращаемся к представителям средств массовой информации, формирующим общественное мнение, с призывом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к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их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деятельному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участию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освещении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функций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школь</w:t>
      </w:r>
      <w:r w:rsidRPr="00277336">
        <w:rPr>
          <w:rFonts w:ascii="Times New Roman" w:hAnsi="Times New Roman" w:cs="Times New Roman"/>
          <w:spacing w:val="-1"/>
          <w:w w:val="105"/>
        </w:rPr>
        <w:t>ной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библиотеки,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spacing w:val="-1"/>
          <w:w w:val="105"/>
        </w:rPr>
        <w:t>стоящей</w:t>
      </w:r>
      <w:r w:rsidR="0054498A" w:rsidRPr="00277336">
        <w:rPr>
          <w:rFonts w:ascii="Times New Roman" w:hAnsi="Times New Roman" w:cs="Times New Roman"/>
          <w:spacing w:val="-1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у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руля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приобщения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детей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к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книге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чтению.</w:t>
      </w:r>
    </w:p>
    <w:p w:rsidR="00ED76D0" w:rsidRPr="00277336" w:rsidRDefault="00C058AF" w:rsidP="00B6439B">
      <w:pPr>
        <w:pStyle w:val="a3"/>
        <w:spacing w:before="5"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  <w:w w:val="105"/>
        </w:rPr>
        <w:t>Мы обращаемся к учителям и директорам школ с призывом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включить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наши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планы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наши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возможности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выработку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общей стратегии деятельности по воспитанию и развитию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школьников,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предусмотренной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Федеральными</w:t>
      </w:r>
      <w:r w:rsidR="0054498A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государственным</w:t>
      </w:r>
      <w:r w:rsidR="00277336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277336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образовательным</w:t>
      </w:r>
      <w:r w:rsidR="00277336" w:rsidRPr="00277336">
        <w:rPr>
          <w:rFonts w:ascii="Times New Roman" w:hAnsi="Times New Roman" w:cs="Times New Roman"/>
          <w:w w:val="105"/>
        </w:rPr>
        <w:t xml:space="preserve"> </w:t>
      </w:r>
      <w:r w:rsidRPr="00277336">
        <w:rPr>
          <w:rFonts w:ascii="Times New Roman" w:hAnsi="Times New Roman" w:cs="Times New Roman"/>
          <w:w w:val="105"/>
        </w:rPr>
        <w:t>и</w:t>
      </w:r>
      <w:r w:rsidR="00277336" w:rsidRPr="00277336">
        <w:rPr>
          <w:rFonts w:ascii="Times New Roman" w:hAnsi="Times New Roman" w:cs="Times New Roman"/>
          <w:w w:val="105"/>
        </w:rPr>
        <w:t xml:space="preserve"> стандартам</w:t>
      </w:r>
      <w:r w:rsidRPr="00277336">
        <w:rPr>
          <w:rFonts w:ascii="Times New Roman" w:hAnsi="Times New Roman" w:cs="Times New Roman"/>
          <w:w w:val="105"/>
        </w:rPr>
        <w:t>и.</w:t>
      </w:r>
    </w:p>
    <w:p w:rsidR="00ED76D0" w:rsidRPr="00277336" w:rsidRDefault="00C058AF" w:rsidP="00B6439B">
      <w:pPr>
        <w:pStyle w:val="a3"/>
        <w:spacing w:before="5" w:line="244" w:lineRule="auto"/>
        <w:ind w:left="290" w:right="-16" w:firstLine="283"/>
        <w:jc w:val="both"/>
        <w:rPr>
          <w:rFonts w:ascii="Times New Roman" w:hAnsi="Times New Roman" w:cs="Times New Roman"/>
        </w:rPr>
      </w:pPr>
      <w:r w:rsidRPr="00277336">
        <w:rPr>
          <w:rFonts w:ascii="Times New Roman" w:hAnsi="Times New Roman" w:cs="Times New Roman"/>
        </w:rPr>
        <w:t>Мы обращаемся к властным структурам общества с требованием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изыскать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возможности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обеспечения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школьной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библиотеки книгами и журналами, нужными детям. Наполнение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фондов — это гарантия того</w:t>
      </w:r>
      <w:r w:rsidR="00CE1261" w:rsidRPr="00277336">
        <w:rPr>
          <w:rFonts w:ascii="Times New Roman" w:hAnsi="Times New Roman" w:cs="Times New Roman"/>
        </w:rPr>
        <w:t>, что призыв Президента В.В. Пу</w:t>
      </w:r>
      <w:r w:rsidRPr="00277336">
        <w:rPr>
          <w:rFonts w:ascii="Times New Roman" w:hAnsi="Times New Roman" w:cs="Times New Roman"/>
        </w:rPr>
        <w:t>тина «активизировать возможности библиотеки», высказанный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на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Российском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литературном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собрании,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сможет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быть</w:t>
      </w:r>
      <w:r w:rsidR="00277336" w:rsidRPr="00277336">
        <w:rPr>
          <w:rFonts w:ascii="Times New Roman" w:hAnsi="Times New Roman" w:cs="Times New Roman"/>
        </w:rPr>
        <w:t xml:space="preserve"> </w:t>
      </w:r>
      <w:r w:rsidRPr="00277336">
        <w:rPr>
          <w:rFonts w:ascii="Times New Roman" w:hAnsi="Times New Roman" w:cs="Times New Roman"/>
        </w:rPr>
        <w:t>реализован.</w:t>
      </w:r>
    </w:p>
    <w:p w:rsidR="00ED76D0" w:rsidRPr="00277336" w:rsidRDefault="00ED76D0" w:rsidP="00B6439B">
      <w:pPr>
        <w:pStyle w:val="a3"/>
        <w:spacing w:before="2"/>
        <w:ind w:right="-16"/>
        <w:rPr>
          <w:rFonts w:ascii="Times New Roman" w:hAnsi="Times New Roman" w:cs="Times New Roman"/>
        </w:rPr>
      </w:pPr>
    </w:p>
    <w:p w:rsidR="00841AED" w:rsidRDefault="00841AED" w:rsidP="00B6439B">
      <w:pPr>
        <w:spacing w:before="1"/>
        <w:ind w:left="678" w:right="-16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77336" w:rsidRDefault="00277336" w:rsidP="00B6439B">
      <w:pPr>
        <w:spacing w:before="1"/>
        <w:ind w:left="678" w:right="-16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77336" w:rsidRDefault="00277336" w:rsidP="00B6439B">
      <w:pPr>
        <w:spacing w:before="1"/>
        <w:ind w:left="678" w:right="-16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77336" w:rsidRDefault="00277336" w:rsidP="00B6439B">
      <w:pPr>
        <w:spacing w:before="1"/>
        <w:ind w:left="678" w:right="-16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77336" w:rsidRDefault="00277336" w:rsidP="00B6439B">
      <w:pPr>
        <w:spacing w:before="1"/>
        <w:ind w:left="678" w:right="-16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277336" w:rsidRDefault="00277336" w:rsidP="00B6439B">
      <w:pPr>
        <w:spacing w:before="1"/>
        <w:ind w:left="678" w:right="-16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81464F" w:rsidRDefault="0081464F">
      <w:pPr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br w:type="page"/>
      </w:r>
    </w:p>
    <w:p w:rsidR="00277336" w:rsidRPr="00277336" w:rsidRDefault="00277336" w:rsidP="00B6439B">
      <w:pPr>
        <w:spacing w:before="1"/>
        <w:ind w:left="678" w:right="-16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ED76D0" w:rsidRPr="00277336" w:rsidRDefault="00C058AF">
      <w:pPr>
        <w:pStyle w:val="2"/>
        <w:spacing w:before="79"/>
        <w:rPr>
          <w:rFonts w:ascii="Times New Roman" w:hAnsi="Times New Roman" w:cs="Times New Roman"/>
        </w:rPr>
      </w:pPr>
      <w:bookmarkStart w:id="0" w:name="_GoBack"/>
      <w:bookmarkEnd w:id="0"/>
      <w:r w:rsidRPr="00277336">
        <w:rPr>
          <w:rFonts w:ascii="Times New Roman" w:hAnsi="Times New Roman" w:cs="Times New Roman"/>
          <w:color w:val="231F20"/>
          <w:w w:val="115"/>
        </w:rPr>
        <w:t>ПОДПИСНОЙЛИСТ</w:t>
      </w:r>
    </w:p>
    <w:p w:rsidR="00ED76D0" w:rsidRDefault="0081464F">
      <w:pPr>
        <w:spacing w:before="7"/>
        <w:ind w:left="678" w:right="782"/>
        <w:jc w:val="center"/>
        <w:rPr>
          <w:b/>
          <w:sz w:val="24"/>
        </w:rPr>
      </w:pPr>
      <w:r>
        <w:rPr>
          <w:b/>
          <w:color w:val="231F20"/>
          <w:spacing w:val="-1"/>
          <w:w w:val="95"/>
          <w:sz w:val="24"/>
        </w:rPr>
        <w:t xml:space="preserve">К </w:t>
      </w:r>
      <w:r w:rsidR="00C058AF">
        <w:rPr>
          <w:b/>
          <w:color w:val="231F20"/>
          <w:spacing w:val="-1"/>
          <w:w w:val="95"/>
          <w:sz w:val="24"/>
        </w:rPr>
        <w:t>Декларации</w:t>
      </w:r>
      <w:r>
        <w:rPr>
          <w:b/>
          <w:color w:val="231F20"/>
          <w:spacing w:val="-1"/>
          <w:w w:val="95"/>
          <w:sz w:val="24"/>
        </w:rPr>
        <w:t xml:space="preserve"> </w:t>
      </w:r>
      <w:r w:rsidR="00C058AF">
        <w:rPr>
          <w:b/>
          <w:color w:val="231F20"/>
          <w:spacing w:val="-1"/>
          <w:w w:val="95"/>
          <w:sz w:val="24"/>
        </w:rPr>
        <w:t>школьных</w:t>
      </w:r>
      <w:r>
        <w:rPr>
          <w:b/>
          <w:color w:val="231F20"/>
          <w:spacing w:val="-1"/>
          <w:w w:val="95"/>
          <w:sz w:val="24"/>
        </w:rPr>
        <w:t xml:space="preserve"> </w:t>
      </w:r>
      <w:r w:rsidR="00C058AF">
        <w:rPr>
          <w:b/>
          <w:color w:val="231F20"/>
          <w:spacing w:val="-1"/>
          <w:w w:val="95"/>
          <w:sz w:val="24"/>
        </w:rPr>
        <w:t>библиотекарей</w:t>
      </w:r>
      <w:r>
        <w:rPr>
          <w:b/>
          <w:color w:val="231F20"/>
          <w:spacing w:val="-1"/>
          <w:w w:val="95"/>
          <w:sz w:val="24"/>
        </w:rPr>
        <w:t xml:space="preserve"> </w:t>
      </w:r>
      <w:r w:rsidR="00C058AF">
        <w:rPr>
          <w:b/>
          <w:color w:val="231F20"/>
          <w:w w:val="95"/>
          <w:sz w:val="24"/>
        </w:rPr>
        <w:t>России</w:t>
      </w:r>
    </w:p>
    <w:p w:rsidR="00ED76D0" w:rsidRPr="0081464F" w:rsidRDefault="00C058AF">
      <w:pPr>
        <w:pStyle w:val="2"/>
        <w:spacing w:before="6" w:line="244" w:lineRule="auto"/>
        <w:rPr>
          <w:rFonts w:ascii="Times New Roman" w:hAnsi="Times New Roman" w:cs="Times New Roman"/>
        </w:rPr>
      </w:pPr>
      <w:r w:rsidRPr="0081464F">
        <w:rPr>
          <w:rFonts w:ascii="Times New Roman" w:hAnsi="Times New Roman" w:cs="Times New Roman"/>
          <w:color w:val="231F20"/>
          <w:w w:val="95"/>
        </w:rPr>
        <w:t>«Библиотеки</w:t>
      </w:r>
      <w:r w:rsidR="0081464F" w:rsidRPr="0081464F">
        <w:rPr>
          <w:rFonts w:ascii="Times New Roman" w:hAnsi="Times New Roman" w:cs="Times New Roman"/>
          <w:color w:val="231F20"/>
          <w:w w:val="95"/>
        </w:rPr>
        <w:t xml:space="preserve"> </w:t>
      </w:r>
      <w:r w:rsidRPr="0081464F">
        <w:rPr>
          <w:rFonts w:ascii="Times New Roman" w:hAnsi="Times New Roman" w:cs="Times New Roman"/>
          <w:color w:val="231F20"/>
          <w:w w:val="95"/>
        </w:rPr>
        <w:t>меняют</w:t>
      </w:r>
      <w:r w:rsidR="0081464F" w:rsidRPr="0081464F">
        <w:rPr>
          <w:rFonts w:ascii="Times New Roman" w:hAnsi="Times New Roman" w:cs="Times New Roman"/>
          <w:color w:val="231F20"/>
          <w:w w:val="95"/>
        </w:rPr>
        <w:t xml:space="preserve"> </w:t>
      </w:r>
      <w:r w:rsidRPr="0081464F">
        <w:rPr>
          <w:rFonts w:ascii="Times New Roman" w:hAnsi="Times New Roman" w:cs="Times New Roman"/>
          <w:color w:val="231F20"/>
          <w:w w:val="95"/>
        </w:rPr>
        <w:t>жизнь</w:t>
      </w:r>
      <w:r w:rsidR="0081464F" w:rsidRPr="0081464F">
        <w:rPr>
          <w:rFonts w:ascii="Times New Roman" w:hAnsi="Times New Roman" w:cs="Times New Roman"/>
          <w:color w:val="231F20"/>
          <w:w w:val="95"/>
        </w:rPr>
        <w:t xml:space="preserve"> </w:t>
      </w:r>
      <w:r w:rsidRPr="0081464F">
        <w:rPr>
          <w:rFonts w:ascii="Times New Roman" w:hAnsi="Times New Roman" w:cs="Times New Roman"/>
          <w:color w:val="231F20"/>
          <w:w w:val="95"/>
        </w:rPr>
        <w:t>школы.</w:t>
      </w:r>
      <w:r w:rsidR="0081464F" w:rsidRPr="0081464F">
        <w:rPr>
          <w:rFonts w:ascii="Times New Roman" w:hAnsi="Times New Roman" w:cs="Times New Roman"/>
          <w:color w:val="231F20"/>
          <w:w w:val="95"/>
        </w:rPr>
        <w:t xml:space="preserve"> </w:t>
      </w:r>
      <w:r w:rsidRPr="0081464F">
        <w:rPr>
          <w:rFonts w:ascii="Times New Roman" w:hAnsi="Times New Roman" w:cs="Times New Roman"/>
          <w:color w:val="231F20"/>
          <w:w w:val="95"/>
        </w:rPr>
        <w:t>Право</w:t>
      </w:r>
      <w:r w:rsidR="0081464F" w:rsidRPr="0081464F">
        <w:rPr>
          <w:rFonts w:ascii="Times New Roman" w:hAnsi="Times New Roman" w:cs="Times New Roman"/>
          <w:color w:val="231F20"/>
          <w:w w:val="95"/>
        </w:rPr>
        <w:t xml:space="preserve"> </w:t>
      </w:r>
      <w:r w:rsidRPr="0081464F">
        <w:rPr>
          <w:rFonts w:ascii="Times New Roman" w:hAnsi="Times New Roman" w:cs="Times New Roman"/>
          <w:color w:val="231F20"/>
          <w:w w:val="95"/>
        </w:rPr>
        <w:t>российского</w:t>
      </w:r>
      <w:r w:rsidR="0081464F" w:rsidRPr="0081464F">
        <w:rPr>
          <w:rFonts w:ascii="Times New Roman" w:hAnsi="Times New Roman" w:cs="Times New Roman"/>
          <w:color w:val="231F20"/>
          <w:w w:val="95"/>
        </w:rPr>
        <w:t xml:space="preserve"> </w:t>
      </w:r>
      <w:r w:rsidRPr="0081464F">
        <w:rPr>
          <w:rFonts w:ascii="Times New Roman" w:hAnsi="Times New Roman" w:cs="Times New Roman"/>
          <w:color w:val="231F20"/>
        </w:rPr>
        <w:t>школьника</w:t>
      </w:r>
      <w:r w:rsidR="0081464F" w:rsidRPr="0081464F">
        <w:rPr>
          <w:rFonts w:ascii="Times New Roman" w:hAnsi="Times New Roman" w:cs="Times New Roman"/>
          <w:color w:val="231F20"/>
        </w:rPr>
        <w:t xml:space="preserve"> </w:t>
      </w:r>
      <w:r w:rsidRPr="0081464F">
        <w:rPr>
          <w:rFonts w:ascii="Times New Roman" w:hAnsi="Times New Roman" w:cs="Times New Roman"/>
          <w:color w:val="231F20"/>
        </w:rPr>
        <w:t>на</w:t>
      </w:r>
      <w:r w:rsidR="0081464F" w:rsidRPr="0081464F">
        <w:rPr>
          <w:rFonts w:ascii="Times New Roman" w:hAnsi="Times New Roman" w:cs="Times New Roman"/>
          <w:color w:val="231F20"/>
        </w:rPr>
        <w:t xml:space="preserve"> </w:t>
      </w:r>
      <w:r w:rsidRPr="0081464F">
        <w:rPr>
          <w:rFonts w:ascii="Times New Roman" w:hAnsi="Times New Roman" w:cs="Times New Roman"/>
          <w:color w:val="231F20"/>
        </w:rPr>
        <w:t>библиотеку»*</w:t>
      </w:r>
    </w:p>
    <w:p w:rsidR="00ED76D0" w:rsidRPr="0081464F" w:rsidRDefault="00ED76D0">
      <w:pPr>
        <w:pStyle w:val="a3"/>
        <w:spacing w:before="5"/>
        <w:rPr>
          <w:rFonts w:ascii="Times New Roman" w:hAnsi="Times New Roman" w:cs="Times New Roman"/>
          <w:b/>
          <w:sz w:val="6"/>
        </w:rPr>
      </w:pPr>
    </w:p>
    <w:tbl>
      <w:tblPr>
        <w:tblStyle w:val="TableNormal"/>
        <w:tblW w:w="7541" w:type="dxa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689"/>
        <w:gridCol w:w="2120"/>
        <w:gridCol w:w="2436"/>
        <w:gridCol w:w="1264"/>
        <w:gridCol w:w="1032"/>
      </w:tblGrid>
      <w:tr w:rsidR="00ED76D0" w:rsidRPr="0081464F" w:rsidTr="004A572A">
        <w:trPr>
          <w:trHeight w:val="1317"/>
        </w:trPr>
        <w:tc>
          <w:tcPr>
            <w:tcW w:w="689" w:type="dxa"/>
            <w:tcBorders>
              <w:bottom w:val="single" w:sz="4" w:space="0" w:color="231F20"/>
              <w:right w:val="single" w:sz="4" w:space="0" w:color="231F20"/>
            </w:tcBorders>
          </w:tcPr>
          <w:p w:rsidR="00ED76D0" w:rsidRPr="0081464F" w:rsidRDefault="00C058AF">
            <w:pPr>
              <w:pStyle w:val="TableParagraph"/>
              <w:spacing w:before="56"/>
              <w:ind w:left="117" w:right="3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0"/>
                <w:sz w:val="18"/>
              </w:rPr>
              <w:t>Nп/п</w:t>
            </w:r>
          </w:p>
        </w:tc>
        <w:tc>
          <w:tcPr>
            <w:tcW w:w="21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C058AF">
            <w:pPr>
              <w:pStyle w:val="TableParagraph"/>
              <w:spacing w:before="74" w:line="249" w:lineRule="auto"/>
              <w:ind w:left="367" w:right="410" w:firstLine="188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>Фамилия,</w:t>
            </w:r>
            <w:r w:rsidR="0081464F" w:rsidRPr="0081464F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 xml:space="preserve"> </w:t>
            </w:r>
            <w:r w:rsidRPr="0081464F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>имя,</w:t>
            </w:r>
            <w:r w:rsidR="0081464F" w:rsidRPr="0081464F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 xml:space="preserve"> </w:t>
            </w:r>
            <w:r w:rsidRPr="0081464F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>отчество</w:t>
            </w:r>
          </w:p>
        </w:tc>
        <w:tc>
          <w:tcPr>
            <w:tcW w:w="243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C058AF">
            <w:pPr>
              <w:pStyle w:val="TableParagraph"/>
              <w:spacing w:before="20" w:line="249" w:lineRule="auto"/>
              <w:ind w:left="207" w:right="76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  <w:sz w:val="18"/>
              </w:rPr>
              <w:t xml:space="preserve">Статус </w:t>
            </w:r>
            <w:r w:rsidRPr="0081464F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18"/>
              </w:rPr>
              <w:t>подписавшего</w:t>
            </w:r>
            <w:r w:rsidRPr="0081464F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18"/>
              </w:rPr>
              <w:t xml:space="preserve"> (библиотекарь, </w:t>
            </w:r>
            <w:r w:rsidRPr="0081464F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18"/>
              </w:rPr>
              <w:t>педагог,</w:t>
            </w:r>
            <w:r w:rsidR="0081464F" w:rsidRPr="0081464F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 w:rsidRPr="0081464F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  <w:sz w:val="18"/>
              </w:rPr>
              <w:t>родитель,</w:t>
            </w:r>
            <w:r w:rsidRPr="0081464F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18"/>
              </w:rPr>
              <w:t>учащийся</w:t>
            </w:r>
          </w:p>
          <w:p w:rsidR="00ED76D0" w:rsidRPr="0081464F" w:rsidRDefault="0081464F">
            <w:pPr>
              <w:pStyle w:val="TableParagraph"/>
              <w:spacing w:before="2"/>
              <w:ind w:left="1013" w:right="88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18"/>
              </w:rPr>
              <w:t>и</w:t>
            </w:r>
            <w:r w:rsidR="00C058AF" w:rsidRPr="0081464F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18"/>
              </w:rPr>
              <w:t>др.)</w:t>
            </w:r>
          </w:p>
        </w:tc>
        <w:tc>
          <w:tcPr>
            <w:tcW w:w="126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C058AF">
            <w:pPr>
              <w:pStyle w:val="TableParagraph"/>
              <w:spacing w:before="94" w:line="249" w:lineRule="auto"/>
              <w:ind w:left="164" w:right="191" w:firstLine="282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>Год</w:t>
            </w:r>
            <w:r w:rsidR="0081464F" w:rsidRPr="0081464F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 xml:space="preserve"> </w:t>
            </w:r>
            <w:r w:rsidRPr="0081464F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18"/>
              </w:rPr>
              <w:t>рождения</w:t>
            </w:r>
          </w:p>
        </w:tc>
        <w:tc>
          <w:tcPr>
            <w:tcW w:w="1032" w:type="dxa"/>
            <w:tcBorders>
              <w:left w:val="single" w:sz="4" w:space="0" w:color="231F20"/>
              <w:bottom w:val="single" w:sz="4" w:space="0" w:color="231F20"/>
            </w:tcBorders>
          </w:tcPr>
          <w:p w:rsidR="00ED76D0" w:rsidRPr="0081464F" w:rsidRDefault="00C058AF">
            <w:pPr>
              <w:pStyle w:val="TableParagraph"/>
              <w:spacing w:before="82"/>
              <w:ind w:left="31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05"/>
                <w:sz w:val="18"/>
              </w:rPr>
              <w:t>Подпись</w:t>
            </w:r>
          </w:p>
        </w:tc>
      </w:tr>
      <w:tr w:rsidR="00ED76D0" w:rsidRPr="0081464F" w:rsidTr="004A572A">
        <w:trPr>
          <w:trHeight w:val="686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C058AF">
            <w:pPr>
              <w:pStyle w:val="TableParagraph"/>
              <w:spacing w:before="122"/>
              <w:ind w:right="8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8"/>
                <w:sz w:val="18"/>
              </w:rPr>
              <w:t>1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4A57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4F">
              <w:rPr>
                <w:rFonts w:ascii="Times New Roman" w:hAnsi="Times New Roman" w:cs="Times New Roman"/>
                <w:sz w:val="24"/>
                <w:szCs w:val="24"/>
              </w:rPr>
              <w:t>Мангадаева Л.П.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4A57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4F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4A57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4F">
              <w:rPr>
                <w:rFonts w:ascii="Times New Roman" w:hAnsi="Times New Roman" w:cs="Times New Roman"/>
                <w:sz w:val="24"/>
                <w:szCs w:val="24"/>
              </w:rPr>
              <w:t>г.Улан-Удэ</w:t>
            </w: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D0" w:rsidRPr="0081464F" w:rsidTr="004A572A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6"/>
                <w:sz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76D0" w:rsidRPr="0081464F" w:rsidTr="004A572A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6"/>
                <w:sz w:val="18"/>
              </w:rPr>
              <w:t>3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76D0" w:rsidRPr="0081464F" w:rsidTr="004A572A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6"/>
                <w:sz w:val="18"/>
              </w:rPr>
              <w:t>4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76D0" w:rsidRPr="0081464F" w:rsidTr="004A572A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6"/>
                <w:sz w:val="18"/>
              </w:rPr>
              <w:t>5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76D0" w:rsidRPr="0081464F" w:rsidTr="004A572A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7"/>
                <w:sz w:val="18"/>
              </w:rPr>
              <w:t>6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76D0" w:rsidRPr="0081464F" w:rsidTr="004A572A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6"/>
                <w:sz w:val="18"/>
              </w:rPr>
              <w:t>7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76D0" w:rsidRPr="0081464F" w:rsidTr="004A572A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6"/>
                <w:sz w:val="18"/>
              </w:rPr>
              <w:t>8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76D0" w:rsidRPr="0081464F" w:rsidTr="004A572A">
        <w:trPr>
          <w:trHeight w:val="783"/>
        </w:trPr>
        <w:tc>
          <w:tcPr>
            <w:tcW w:w="6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17"/>
                <w:sz w:val="18"/>
              </w:rPr>
              <w:t>9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76D0" w:rsidRPr="0081464F" w:rsidTr="004A572A">
        <w:trPr>
          <w:trHeight w:val="803"/>
        </w:trPr>
        <w:tc>
          <w:tcPr>
            <w:tcW w:w="689" w:type="dxa"/>
            <w:tcBorders>
              <w:top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ED76D0" w:rsidRPr="0081464F" w:rsidRDefault="00C058AF">
            <w:pPr>
              <w:pStyle w:val="TableParagraph"/>
              <w:ind w:left="64" w:right="3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464F">
              <w:rPr>
                <w:rFonts w:ascii="Times New Roman" w:hAnsi="Times New Roman" w:cs="Times New Roman"/>
                <w:b/>
                <w:color w:val="231F20"/>
                <w:w w:val="120"/>
                <w:sz w:val="18"/>
              </w:rPr>
              <w:t>10</w:t>
            </w: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231F20"/>
              <w:left w:val="single" w:sz="4" w:space="0" w:color="231F20"/>
            </w:tcBorders>
          </w:tcPr>
          <w:p w:rsidR="00ED76D0" w:rsidRPr="0081464F" w:rsidRDefault="00ED76D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47299" w:rsidRPr="0081464F" w:rsidRDefault="00F47299">
      <w:pPr>
        <w:spacing w:before="167" w:line="244" w:lineRule="auto"/>
        <w:ind w:left="132" w:right="1148"/>
        <w:rPr>
          <w:rFonts w:ascii="Times New Roman" w:hAnsi="Times New Roman" w:cs="Times New Roman"/>
          <w:color w:val="231F20"/>
          <w:w w:val="105"/>
          <w:sz w:val="20"/>
        </w:rPr>
      </w:pPr>
    </w:p>
    <w:sectPr w:rsidR="00F47299" w:rsidRPr="0081464F" w:rsidSect="00B6439B">
      <w:footerReference w:type="even" r:id="rId9"/>
      <w:pgSz w:w="8270" w:h="12380"/>
      <w:pgMar w:top="460" w:right="615" w:bottom="280" w:left="300" w:header="0" w:footer="3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32" w:rsidRDefault="000A0A32">
      <w:r>
        <w:separator/>
      </w:r>
    </w:p>
  </w:endnote>
  <w:endnote w:type="continuationSeparator" w:id="1">
    <w:p w:rsidR="000A0A32" w:rsidRDefault="000A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D0" w:rsidRDefault="00D8572E">
    <w:pPr>
      <w:pStyle w:val="a3"/>
      <w:spacing w:line="14" w:lineRule="auto"/>
      <w:rPr>
        <w:sz w:val="20"/>
      </w:rPr>
    </w:pPr>
    <w:r w:rsidRPr="00D857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9.05pt;margin-top:572.4pt;width:367.75pt;height:14.85pt;z-index:-251658752;mso-position-horizontal-relative:page;mso-position-vertical-relative:page" filled="f" stroked="f">
          <v:textbox inset="0,0,0,0">
            <w:txbxContent>
              <w:p w:rsidR="00ED76D0" w:rsidRDefault="00D8572E">
                <w:pPr>
                  <w:spacing w:before="18"/>
                  <w:ind w:left="60"/>
                </w:pPr>
                <w:r>
                  <w:fldChar w:fldCharType="begin"/>
                </w:r>
                <w:r w:rsidR="00C058AF">
                  <w:rPr>
                    <w:color w:val="231F20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81464F">
                  <w:rPr>
                    <w:noProof/>
                    <w:color w:val="231F20"/>
                    <w:w w:val="9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160002"/>
      <w:docPartObj>
        <w:docPartGallery w:val="Page Numbers (Bottom of Page)"/>
        <w:docPartUnique/>
      </w:docPartObj>
    </w:sdtPr>
    <w:sdtContent>
      <w:p w:rsidR="00E50DF7" w:rsidRDefault="00D8572E">
        <w:pPr>
          <w:pStyle w:val="a8"/>
          <w:jc w:val="right"/>
        </w:pPr>
        <w:r>
          <w:fldChar w:fldCharType="begin"/>
        </w:r>
        <w:r w:rsidR="00E50DF7">
          <w:instrText>PAGE   \* MERGEFORMAT</w:instrText>
        </w:r>
        <w:r>
          <w:fldChar w:fldCharType="separate"/>
        </w:r>
        <w:r w:rsidR="0081464F">
          <w:rPr>
            <w:noProof/>
          </w:rPr>
          <w:t>3</w:t>
        </w:r>
        <w:r>
          <w:fldChar w:fldCharType="end"/>
        </w:r>
      </w:p>
    </w:sdtContent>
  </w:sdt>
  <w:p w:rsidR="00ED76D0" w:rsidRDefault="00ED76D0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02" w:rsidRDefault="00D8572E">
    <w:pPr>
      <w:pStyle w:val="a8"/>
      <w:jc w:val="right"/>
    </w:pPr>
    <w:r>
      <w:fldChar w:fldCharType="begin"/>
    </w:r>
    <w:r w:rsidR="007A2F02">
      <w:instrText>PAGE   \* MERGEFORMAT</w:instrText>
    </w:r>
    <w:r>
      <w:fldChar w:fldCharType="separate"/>
    </w:r>
    <w:r w:rsidR="0081464F">
      <w:rPr>
        <w:noProof/>
      </w:rPr>
      <w:t>4</w:t>
    </w:r>
    <w:r>
      <w:fldChar w:fldCharType="end"/>
    </w:r>
  </w:p>
  <w:p w:rsidR="00ED76D0" w:rsidRDefault="00ED76D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32" w:rsidRDefault="000A0A32">
      <w:r>
        <w:separator/>
      </w:r>
    </w:p>
  </w:footnote>
  <w:footnote w:type="continuationSeparator" w:id="1">
    <w:p w:rsidR="000A0A32" w:rsidRDefault="000A0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76D0"/>
    <w:rsid w:val="00057CF7"/>
    <w:rsid w:val="000A0A32"/>
    <w:rsid w:val="000B50DA"/>
    <w:rsid w:val="001677D8"/>
    <w:rsid w:val="00277336"/>
    <w:rsid w:val="0030428F"/>
    <w:rsid w:val="00382BD2"/>
    <w:rsid w:val="004353F6"/>
    <w:rsid w:val="00442BCB"/>
    <w:rsid w:val="00455CD7"/>
    <w:rsid w:val="004A572A"/>
    <w:rsid w:val="004F17D0"/>
    <w:rsid w:val="0054498A"/>
    <w:rsid w:val="00553D03"/>
    <w:rsid w:val="005E703E"/>
    <w:rsid w:val="0064248A"/>
    <w:rsid w:val="0066585B"/>
    <w:rsid w:val="00672C3C"/>
    <w:rsid w:val="0078008C"/>
    <w:rsid w:val="007A2F02"/>
    <w:rsid w:val="008104AA"/>
    <w:rsid w:val="0081464F"/>
    <w:rsid w:val="00841AED"/>
    <w:rsid w:val="008838A8"/>
    <w:rsid w:val="00887732"/>
    <w:rsid w:val="00925AAF"/>
    <w:rsid w:val="00970216"/>
    <w:rsid w:val="009E0E1C"/>
    <w:rsid w:val="00A976D4"/>
    <w:rsid w:val="00AC4FF0"/>
    <w:rsid w:val="00AE1109"/>
    <w:rsid w:val="00B60B60"/>
    <w:rsid w:val="00B6439B"/>
    <w:rsid w:val="00B65A7E"/>
    <w:rsid w:val="00B83AE9"/>
    <w:rsid w:val="00B97638"/>
    <w:rsid w:val="00C058AF"/>
    <w:rsid w:val="00CC78AC"/>
    <w:rsid w:val="00CE1261"/>
    <w:rsid w:val="00D43DCD"/>
    <w:rsid w:val="00D8572E"/>
    <w:rsid w:val="00DA3355"/>
    <w:rsid w:val="00E01CD3"/>
    <w:rsid w:val="00E04178"/>
    <w:rsid w:val="00E45586"/>
    <w:rsid w:val="00E50DF7"/>
    <w:rsid w:val="00ED76D0"/>
    <w:rsid w:val="00F47299"/>
    <w:rsid w:val="00FA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216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970216"/>
    <w:pPr>
      <w:ind w:left="678" w:right="89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970216"/>
    <w:pPr>
      <w:ind w:left="678" w:right="8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0216"/>
    <w:rPr>
      <w:sz w:val="24"/>
      <w:szCs w:val="24"/>
    </w:rPr>
  </w:style>
  <w:style w:type="paragraph" w:styleId="a4">
    <w:name w:val="Title"/>
    <w:basedOn w:val="a"/>
    <w:uiPriority w:val="1"/>
    <w:qFormat/>
    <w:rsid w:val="00970216"/>
    <w:pPr>
      <w:spacing w:before="2"/>
      <w:ind w:left="1670" w:right="406" w:hanging="1572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970216"/>
  </w:style>
  <w:style w:type="paragraph" w:customStyle="1" w:styleId="TableParagraph">
    <w:name w:val="Table Paragraph"/>
    <w:basedOn w:val="a"/>
    <w:uiPriority w:val="1"/>
    <w:qFormat/>
    <w:rsid w:val="00970216"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E50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0DF7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E50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0DF7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678" w:right="89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678" w:right="8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670" w:right="406" w:hanging="1572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E50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0DF7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E50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0DF7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&lt;E2EAEBE0E4EAE0352E717864&gt;</vt:lpstr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&lt;E2EAEBE0E4EAE0352E717864&gt;</dc:title>
  <dc:creator>Victoriya</dc:creator>
  <cp:lastModifiedBy>Наталья Васильевна</cp:lastModifiedBy>
  <cp:revision>33</cp:revision>
  <dcterms:created xsi:type="dcterms:W3CDTF">2023-09-23T19:52:00Z</dcterms:created>
  <dcterms:modified xsi:type="dcterms:W3CDTF">2023-10-20T08:14:00Z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2023-09-23T00:00:00Z</vt:filetime>
  </property>
</Properties>
</file>