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B3" w:rsidRDefault="00EE76B3" w:rsidP="00EE76B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F2E05">
        <w:rPr>
          <w:b/>
          <w:color w:val="000000"/>
          <w:sz w:val="28"/>
        </w:rPr>
        <w:t>МИНИСТЕРСТВО ПРОСВЕЩЕНИЯ РОССИЙСКОЙ ФЕДЕРАЦИИ</w:t>
      </w:r>
    </w:p>
    <w:p w:rsidR="00EE76B3" w:rsidRDefault="00EE76B3" w:rsidP="00EE76B3">
      <w:pPr>
        <w:spacing w:line="360" w:lineRule="auto"/>
        <w:jc w:val="center"/>
        <w:rPr>
          <w:rFonts w:eastAsiaTheme="minorEastAsia"/>
        </w:rPr>
      </w:pPr>
      <w:r>
        <w:rPr>
          <w:rFonts w:eastAsiaTheme="minorEastAsia"/>
        </w:rPr>
        <w:t>Министерство образования и науки Республики Бурятия</w:t>
      </w:r>
    </w:p>
    <w:p w:rsidR="00EE76B3" w:rsidRDefault="00EE76B3" w:rsidP="00EE76B3">
      <w:pPr>
        <w:spacing w:line="360" w:lineRule="auto"/>
        <w:jc w:val="center"/>
        <w:rPr>
          <w:rFonts w:eastAsiaTheme="minorEastAsia"/>
        </w:rPr>
      </w:pPr>
      <w:r w:rsidRPr="003C55D6">
        <w:rPr>
          <w:rFonts w:eastAsiaTheme="minorEastAsia"/>
        </w:rPr>
        <w:t>Комитет по образованию Администрации г. Улан-Удэ</w:t>
      </w:r>
    </w:p>
    <w:p w:rsidR="00EE76B3" w:rsidRPr="00FB6521" w:rsidRDefault="00EE76B3" w:rsidP="00EE76B3">
      <w:pPr>
        <w:spacing w:line="408" w:lineRule="auto"/>
        <w:ind w:left="120"/>
        <w:jc w:val="center"/>
      </w:pPr>
      <w:r w:rsidRPr="00FB6521">
        <w:rPr>
          <w:rFonts w:eastAsiaTheme="minorEastAsia"/>
        </w:rPr>
        <w:t xml:space="preserve">МБОУ </w:t>
      </w:r>
      <w:r w:rsidRPr="00FB6521">
        <w:rPr>
          <w:color w:val="000000"/>
        </w:rPr>
        <w:t>Российская гимназия № 59</w:t>
      </w:r>
      <w:r>
        <w:rPr>
          <w:color w:val="000000"/>
        </w:rPr>
        <w:t xml:space="preserve"> г.Улан-Удэ</w:t>
      </w:r>
    </w:p>
    <w:p w:rsidR="00EE76B3" w:rsidRPr="007F2E05" w:rsidRDefault="00EE76B3" w:rsidP="00EE76B3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 xml:space="preserve">‌‌ </w:t>
      </w:r>
    </w:p>
    <w:p w:rsidR="00EE76B3" w:rsidRPr="007F2E05" w:rsidRDefault="00EE76B3" w:rsidP="00EE76B3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>‌‌</w:t>
      </w:r>
      <w:r w:rsidRPr="007F2E05">
        <w:rPr>
          <w:color w:val="000000"/>
          <w:sz w:val="28"/>
        </w:rPr>
        <w:t>​</w:t>
      </w:r>
    </w:p>
    <w:p w:rsidR="00EE76B3" w:rsidRDefault="00EE76B3" w:rsidP="00EE76B3">
      <w:pPr>
        <w:ind w:left="120"/>
      </w:pPr>
    </w:p>
    <w:p w:rsidR="00EE76B3" w:rsidRDefault="00EE76B3" w:rsidP="00EE76B3">
      <w:pPr>
        <w:ind w:left="120"/>
      </w:pPr>
    </w:p>
    <w:p w:rsidR="00EE76B3" w:rsidRDefault="00EE76B3" w:rsidP="00EE76B3">
      <w:pPr>
        <w:ind w:left="120"/>
      </w:pPr>
    </w:p>
    <w:p w:rsidR="00EE76B3" w:rsidRDefault="00EE76B3" w:rsidP="00EE76B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76B3" w:rsidRPr="007F2E05" w:rsidTr="00CB54E5">
        <w:tc>
          <w:tcPr>
            <w:tcW w:w="3114" w:type="dxa"/>
          </w:tcPr>
          <w:p w:rsidR="00EE76B3" w:rsidRPr="0040209D" w:rsidRDefault="00EE76B3" w:rsidP="00CB54E5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E76B3" w:rsidRPr="008944ED" w:rsidRDefault="00EE76B3" w:rsidP="00CB54E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EE76B3" w:rsidRDefault="00EE76B3" w:rsidP="00CB54E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E76B3" w:rsidRDefault="00EE76B3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Пр0токол</w:t>
            </w:r>
            <w:r w:rsidRPr="00344265">
              <w:rPr>
                <w:color w:val="000000"/>
              </w:rPr>
              <w:t xml:space="preserve"> №</w:t>
            </w:r>
          </w:p>
          <w:p w:rsidR="00EE76B3" w:rsidRDefault="00EE76B3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_______________2023 г.</w:t>
            </w:r>
          </w:p>
          <w:p w:rsidR="00EE76B3" w:rsidRPr="0040209D" w:rsidRDefault="00EE76B3" w:rsidP="00CB54E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E76B3" w:rsidRPr="0040209D" w:rsidRDefault="00EE76B3" w:rsidP="00CB54E5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EE76B3" w:rsidRDefault="00EE76B3" w:rsidP="00CB54E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E76B3" w:rsidRPr="008944ED" w:rsidRDefault="00EE76B3" w:rsidP="00CB54E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E76B3" w:rsidRDefault="00EE76B3" w:rsidP="00CB54E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_________Бугдашкина Е.А.</w:t>
            </w:r>
          </w:p>
          <w:p w:rsidR="00EE76B3" w:rsidRDefault="00EE76B3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Приказ № </w:t>
            </w:r>
          </w:p>
          <w:p w:rsidR="00EE76B3" w:rsidRDefault="00EE76B3" w:rsidP="00CB54E5">
            <w:pPr>
              <w:autoSpaceDE w:val="0"/>
              <w:autoSpaceDN w:val="0"/>
              <w:rPr>
                <w:color w:val="000000"/>
              </w:rPr>
            </w:pPr>
          </w:p>
          <w:p w:rsidR="00EE76B3" w:rsidRDefault="00EE76B3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______________ 2023 г.</w:t>
            </w:r>
          </w:p>
          <w:p w:rsidR="00EE76B3" w:rsidRPr="0040209D" w:rsidRDefault="00EE76B3" w:rsidP="00CB54E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E76B3" w:rsidRPr="007F2E05" w:rsidRDefault="00EE76B3" w:rsidP="00EE76B3">
      <w:pPr>
        <w:ind w:left="120"/>
      </w:pPr>
    </w:p>
    <w:p w:rsidR="00EE76B3" w:rsidRPr="007F2E05" w:rsidRDefault="00EE76B3" w:rsidP="00EE76B3">
      <w:pPr>
        <w:ind w:left="120"/>
      </w:pPr>
      <w:r w:rsidRPr="007F2E05">
        <w:rPr>
          <w:color w:val="000000"/>
          <w:sz w:val="28"/>
        </w:rPr>
        <w:t>‌</w:t>
      </w:r>
    </w:p>
    <w:p w:rsidR="00EE76B3" w:rsidRPr="007F2E05" w:rsidRDefault="00EE76B3" w:rsidP="00EE76B3">
      <w:pPr>
        <w:ind w:left="120"/>
      </w:pPr>
    </w:p>
    <w:p w:rsidR="00EE76B3" w:rsidRPr="007F2E05" w:rsidRDefault="00EE76B3" w:rsidP="00EE76B3">
      <w:pPr>
        <w:ind w:left="120"/>
      </w:pPr>
    </w:p>
    <w:p w:rsidR="00EE76B3" w:rsidRPr="007F2E05" w:rsidRDefault="00EE76B3" w:rsidP="00EE76B3">
      <w:pPr>
        <w:ind w:left="120"/>
      </w:pPr>
    </w:p>
    <w:p w:rsidR="00EE76B3" w:rsidRPr="007F2E05" w:rsidRDefault="00EE76B3" w:rsidP="00EE76B3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>РАБОЧАЯ ПРОГРАММА</w:t>
      </w:r>
    </w:p>
    <w:p w:rsidR="00EE76B3" w:rsidRPr="007F2E05" w:rsidRDefault="00EE76B3" w:rsidP="00EE76B3">
      <w:pPr>
        <w:spacing w:line="408" w:lineRule="auto"/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>учебного курса «Геометрия»</w:t>
      </w:r>
    </w:p>
    <w:p w:rsidR="00EE76B3" w:rsidRPr="007F2E05" w:rsidRDefault="00EE76B3" w:rsidP="00EE76B3">
      <w:pPr>
        <w:spacing w:line="408" w:lineRule="auto"/>
        <w:ind w:left="120"/>
        <w:jc w:val="center"/>
      </w:pPr>
      <w:r w:rsidRPr="007F2E05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11а класса.</w:t>
      </w:r>
      <w:r w:rsidRPr="007F2E05">
        <w:rPr>
          <w:color w:val="000000"/>
          <w:sz w:val="28"/>
        </w:rPr>
        <w:t xml:space="preserve"> </w:t>
      </w: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</w:p>
    <w:p w:rsidR="00EE76B3" w:rsidRPr="007F2E05" w:rsidRDefault="00EE76B3" w:rsidP="00EE76B3">
      <w:pPr>
        <w:ind w:left="120"/>
        <w:jc w:val="center"/>
      </w:pPr>
      <w:r w:rsidRPr="007F2E05">
        <w:rPr>
          <w:color w:val="000000"/>
          <w:sz w:val="28"/>
        </w:rPr>
        <w:t>​</w:t>
      </w:r>
      <w:bookmarkStart w:id="0" w:name="fa5bb89e-7d9f-4fc4-a1ba-c6bd09c19ff7"/>
      <w:r w:rsidRPr="007F2E05">
        <w:rPr>
          <w:b/>
          <w:color w:val="000000"/>
          <w:sz w:val="28"/>
        </w:rPr>
        <w:t>Улан-Удэ 2023</w:t>
      </w:r>
      <w:bookmarkEnd w:id="0"/>
      <w:r w:rsidRPr="007F2E05">
        <w:rPr>
          <w:b/>
          <w:color w:val="000000"/>
          <w:sz w:val="28"/>
        </w:rPr>
        <w:t>‌ ‌</w:t>
      </w:r>
      <w:r w:rsidRPr="007F2E05">
        <w:rPr>
          <w:color w:val="000000"/>
          <w:sz w:val="28"/>
        </w:rPr>
        <w:t>​</w:t>
      </w:r>
    </w:p>
    <w:p w:rsidR="0033792C" w:rsidRPr="00942D19" w:rsidRDefault="0033792C" w:rsidP="0033792C">
      <w:pPr>
        <w:ind w:right="-99"/>
        <w:jc w:val="center"/>
      </w:pPr>
    </w:p>
    <w:p w:rsidR="0033792C" w:rsidRPr="00942D19" w:rsidRDefault="0033792C" w:rsidP="0033792C">
      <w:pPr>
        <w:tabs>
          <w:tab w:val="left" w:pos="426"/>
        </w:tabs>
        <w:ind w:right="-99"/>
        <w:jc w:val="center"/>
      </w:pPr>
    </w:p>
    <w:p w:rsidR="0033792C" w:rsidRPr="00942D19" w:rsidRDefault="0033792C" w:rsidP="0033792C">
      <w:pPr>
        <w:ind w:right="-99"/>
        <w:jc w:val="center"/>
      </w:pPr>
      <w:r w:rsidRPr="00942D19">
        <w:rPr>
          <w:b/>
          <w:bCs/>
        </w:rPr>
        <w:lastRenderedPageBreak/>
        <w:t>Пояснител</w:t>
      </w:r>
      <w:bookmarkStart w:id="1" w:name="_GoBack"/>
      <w:bookmarkEnd w:id="1"/>
      <w:r w:rsidRPr="00942D19">
        <w:rPr>
          <w:b/>
          <w:bCs/>
        </w:rPr>
        <w:t>ьная записка</w:t>
      </w:r>
    </w:p>
    <w:p w:rsidR="0033792C" w:rsidRPr="00942D19" w:rsidRDefault="0033792C" w:rsidP="0033792C"/>
    <w:p w:rsidR="0033792C" w:rsidRPr="00942D19" w:rsidRDefault="0033792C" w:rsidP="0033792C">
      <w:pPr>
        <w:ind w:left="100"/>
        <w:jc w:val="both"/>
      </w:pPr>
      <w:r w:rsidRPr="00942D19">
        <w:t>Данная рабочая программа по геометрии составлена в соответствии с нормативно-правовыми документами:</w:t>
      </w:r>
    </w:p>
    <w:p w:rsidR="0033792C" w:rsidRPr="00942D19" w:rsidRDefault="0033792C" w:rsidP="0033792C">
      <w:pPr>
        <w:jc w:val="both"/>
      </w:pPr>
    </w:p>
    <w:p w:rsidR="0033792C" w:rsidRPr="00942D19" w:rsidRDefault="0033792C" w:rsidP="0033792C">
      <w:pPr>
        <w:numPr>
          <w:ilvl w:val="0"/>
          <w:numId w:val="1"/>
        </w:numPr>
        <w:tabs>
          <w:tab w:val="left" w:pos="340"/>
        </w:tabs>
        <w:suppressAutoHyphens w:val="0"/>
        <w:ind w:left="340" w:hanging="248"/>
        <w:jc w:val="both"/>
      </w:pPr>
      <w:r w:rsidRPr="00942D19">
        <w:t xml:space="preserve">Федерального закона от 29.12.2012 № 273 – ФЗ  «Об образовании в Российской Федерации» </w:t>
      </w:r>
    </w:p>
    <w:p w:rsidR="0033792C" w:rsidRPr="00942D19" w:rsidRDefault="0033792C" w:rsidP="0033792C">
      <w:pPr>
        <w:tabs>
          <w:tab w:val="left" w:pos="340"/>
        </w:tabs>
        <w:ind w:left="340"/>
        <w:jc w:val="both"/>
      </w:pPr>
    </w:p>
    <w:p w:rsidR="0033792C" w:rsidRPr="00942D19" w:rsidRDefault="0033792C" w:rsidP="0033792C">
      <w:pPr>
        <w:numPr>
          <w:ilvl w:val="0"/>
          <w:numId w:val="1"/>
        </w:numPr>
        <w:tabs>
          <w:tab w:val="left" w:pos="340"/>
        </w:tabs>
        <w:suppressAutoHyphens w:val="0"/>
        <w:ind w:left="340" w:hanging="248"/>
        <w:jc w:val="both"/>
      </w:pPr>
      <w:r w:rsidRPr="00942D19">
        <w:t xml:space="preserve">Приказ </w:t>
      </w:r>
      <w:r w:rsidRPr="00942D19">
        <w:rPr>
          <w:color w:val="000000"/>
        </w:rPr>
        <w:t xml:space="preserve">Министерства образования и науки РФ </w:t>
      </w:r>
      <w:r w:rsidRPr="00942D19">
        <w:t>от 17 мая 2012 г. №413 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33792C" w:rsidRPr="00942D19" w:rsidRDefault="0033792C" w:rsidP="0033792C">
      <w:pPr>
        <w:pStyle w:val="a5"/>
      </w:pPr>
    </w:p>
    <w:p w:rsidR="0033792C" w:rsidRPr="00942D19" w:rsidRDefault="0033792C" w:rsidP="0033792C">
      <w:pPr>
        <w:numPr>
          <w:ilvl w:val="0"/>
          <w:numId w:val="1"/>
        </w:numPr>
        <w:tabs>
          <w:tab w:val="left" w:pos="340"/>
        </w:tabs>
        <w:suppressAutoHyphens w:val="0"/>
        <w:ind w:left="340" w:hanging="248"/>
        <w:jc w:val="both"/>
      </w:pPr>
      <w:r w:rsidRPr="00942D19">
        <w:t xml:space="preserve">Приказ </w:t>
      </w:r>
      <w:r w:rsidR="006F30FA" w:rsidRPr="00942D19">
        <w:t>М</w:t>
      </w:r>
      <w:r w:rsidRPr="00942D19">
        <w:t xml:space="preserve">инистерства просвещения Российской федерации от 20 мая 2020 года № 254 «Об утверждении федерального перечня учебников </w:t>
      </w:r>
      <w:r w:rsidR="006F30FA" w:rsidRPr="00942D19">
        <w:t>…»(с</w:t>
      </w:r>
      <w:r w:rsidRPr="00942D19">
        <w:t xml:space="preserve"> изменениями от 23.12.2020 № 766);</w:t>
      </w:r>
    </w:p>
    <w:p w:rsidR="006F30FA" w:rsidRPr="00942D19" w:rsidRDefault="006F30FA" w:rsidP="006F30FA">
      <w:pPr>
        <w:pStyle w:val="a5"/>
      </w:pPr>
    </w:p>
    <w:p w:rsidR="006F30FA" w:rsidRPr="00942D19" w:rsidRDefault="006F30FA" w:rsidP="0033792C">
      <w:pPr>
        <w:numPr>
          <w:ilvl w:val="0"/>
          <w:numId w:val="1"/>
        </w:numPr>
        <w:tabs>
          <w:tab w:val="left" w:pos="340"/>
        </w:tabs>
        <w:suppressAutoHyphens w:val="0"/>
        <w:ind w:left="340" w:hanging="248"/>
        <w:jc w:val="both"/>
      </w:pPr>
      <w:r w:rsidRPr="00942D19">
        <w:t>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F30FA" w:rsidRPr="00942D19" w:rsidRDefault="006F30FA" w:rsidP="006F30FA">
      <w:pPr>
        <w:pStyle w:val="a5"/>
      </w:pPr>
    </w:p>
    <w:p w:rsidR="006F30FA" w:rsidRPr="00942D19" w:rsidRDefault="006F30FA" w:rsidP="0033792C">
      <w:pPr>
        <w:numPr>
          <w:ilvl w:val="0"/>
          <w:numId w:val="1"/>
        </w:numPr>
        <w:tabs>
          <w:tab w:val="left" w:pos="340"/>
        </w:tabs>
        <w:suppressAutoHyphens w:val="0"/>
        <w:ind w:left="340" w:hanging="248"/>
        <w:jc w:val="both"/>
      </w:pPr>
      <w:r w:rsidRPr="00942D19">
        <w:t>Санитарные правила СП 2.43648-20 и СанПиН 1.2.3685-21;</w:t>
      </w:r>
    </w:p>
    <w:p w:rsidR="0021644D" w:rsidRPr="00942D19" w:rsidRDefault="0021644D" w:rsidP="0021644D">
      <w:pPr>
        <w:pStyle w:val="a5"/>
      </w:pPr>
    </w:p>
    <w:p w:rsidR="0021644D" w:rsidRPr="00942D19" w:rsidRDefault="0021644D" w:rsidP="0033792C">
      <w:pPr>
        <w:numPr>
          <w:ilvl w:val="0"/>
          <w:numId w:val="1"/>
        </w:numPr>
        <w:tabs>
          <w:tab w:val="left" w:pos="340"/>
        </w:tabs>
        <w:suppressAutoHyphens w:val="0"/>
        <w:ind w:left="340" w:hanging="248"/>
        <w:jc w:val="both"/>
      </w:pPr>
      <w:r w:rsidRPr="00942D19">
        <w:t xml:space="preserve">Программа соответствует учебнику Геометрия – 10-11 класс, автор Л.С.Атанасян. В.Ф.Бутузов, С.Б.Кадомцев и др.  </w:t>
      </w:r>
    </w:p>
    <w:p w:rsidR="006F30FA" w:rsidRPr="00942D19" w:rsidRDefault="006F30FA" w:rsidP="006F30FA">
      <w:pPr>
        <w:pStyle w:val="a5"/>
      </w:pPr>
    </w:p>
    <w:p w:rsidR="006F30FA" w:rsidRPr="00942D19" w:rsidRDefault="006F30FA" w:rsidP="0033792C">
      <w:pPr>
        <w:numPr>
          <w:ilvl w:val="0"/>
          <w:numId w:val="1"/>
        </w:numPr>
        <w:tabs>
          <w:tab w:val="left" w:pos="340"/>
        </w:tabs>
        <w:suppressAutoHyphens w:val="0"/>
        <w:ind w:left="340" w:hanging="248"/>
        <w:jc w:val="both"/>
      </w:pPr>
      <w:r w:rsidRPr="00942D19">
        <w:t>Учебный план МБОУ Российская гимназия № 59</w:t>
      </w:r>
    </w:p>
    <w:p w:rsidR="006F30FA" w:rsidRPr="00942D19" w:rsidRDefault="006F30FA" w:rsidP="006F30FA">
      <w:pPr>
        <w:pStyle w:val="a5"/>
        <w:rPr>
          <w:color w:val="FF0000"/>
        </w:rPr>
      </w:pPr>
    </w:p>
    <w:p w:rsidR="00B43434" w:rsidRPr="00942D19" w:rsidRDefault="00B43434" w:rsidP="00F90D25">
      <w:pPr>
        <w:pStyle w:val="a6"/>
        <w:spacing w:before="0" w:beforeAutospacing="0" w:after="150" w:afterAutospacing="0"/>
        <w:jc w:val="both"/>
        <w:rPr>
          <w:b/>
          <w:color w:val="000000"/>
        </w:rPr>
      </w:pPr>
      <w:r w:rsidRPr="00942D19">
        <w:rPr>
          <w:color w:val="000000"/>
        </w:rPr>
        <w:t>В соответствии с Концепцией развития математического образования в Российской Федерации выделяются три направления требований к результатам математического образования</w:t>
      </w:r>
      <w:r w:rsidRPr="00942D19">
        <w:rPr>
          <w:b/>
          <w:color w:val="000000"/>
        </w:rPr>
        <w:t xml:space="preserve">: </w:t>
      </w:r>
    </w:p>
    <w:p w:rsidR="00B43434" w:rsidRPr="00942D19" w:rsidRDefault="00B43434" w:rsidP="00F57540">
      <w:pPr>
        <w:pStyle w:val="a6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942D19">
        <w:rPr>
          <w:color w:val="000000"/>
        </w:rPr>
        <w:t>Практико- ориентированное математическое образование (математика для жизни);</w:t>
      </w:r>
    </w:p>
    <w:p w:rsidR="00B43434" w:rsidRPr="00942D19" w:rsidRDefault="00B43434" w:rsidP="00F57540">
      <w:pPr>
        <w:pStyle w:val="a6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942D19">
        <w:rPr>
          <w:color w:val="000000"/>
        </w:rPr>
        <w:t>Математика для использования в профессии;</w:t>
      </w:r>
    </w:p>
    <w:p w:rsidR="00B43434" w:rsidRPr="00942D19" w:rsidRDefault="00B43434" w:rsidP="00F57540">
      <w:pPr>
        <w:pStyle w:val="a6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942D19">
        <w:rPr>
          <w:color w:val="000000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21644D" w:rsidRPr="00942D19" w:rsidRDefault="0021644D" w:rsidP="006F30FA">
      <w:pPr>
        <w:ind w:left="100"/>
        <w:jc w:val="both"/>
      </w:pPr>
    </w:p>
    <w:p w:rsidR="0021644D" w:rsidRPr="00942D19" w:rsidRDefault="0021644D" w:rsidP="0021644D">
      <w:r w:rsidRPr="00942D19">
        <w:t>Цели курса:</w:t>
      </w:r>
    </w:p>
    <w:p w:rsidR="0021644D" w:rsidRPr="00942D19" w:rsidRDefault="0021644D" w:rsidP="00F57540">
      <w:pPr>
        <w:pStyle w:val="a6"/>
        <w:numPr>
          <w:ilvl w:val="0"/>
          <w:numId w:val="10"/>
        </w:numPr>
        <w:ind w:left="426" w:hanging="284"/>
        <w:jc w:val="both"/>
      </w:pPr>
      <w:r w:rsidRPr="00942D19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21644D" w:rsidRPr="00942D19" w:rsidRDefault="0021644D" w:rsidP="00F57540">
      <w:pPr>
        <w:pStyle w:val="a6"/>
        <w:numPr>
          <w:ilvl w:val="0"/>
          <w:numId w:val="10"/>
        </w:numPr>
        <w:ind w:left="426" w:hanging="284"/>
        <w:jc w:val="both"/>
      </w:pPr>
      <w:r w:rsidRPr="00942D19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21644D" w:rsidRPr="00942D19" w:rsidRDefault="0021644D" w:rsidP="00F57540">
      <w:pPr>
        <w:pStyle w:val="a6"/>
        <w:numPr>
          <w:ilvl w:val="0"/>
          <w:numId w:val="10"/>
        </w:numPr>
        <w:ind w:left="426" w:hanging="284"/>
        <w:jc w:val="both"/>
      </w:pPr>
      <w:r w:rsidRPr="00942D19">
        <w:t xml:space="preserve">овладение математическими знаниями и умениями, необходимыми  для изучения школьных естественнонаучных дисциплин, для получения образования в областях, требующих математической подготовки; </w:t>
      </w:r>
    </w:p>
    <w:p w:rsidR="0021644D" w:rsidRPr="00942D19" w:rsidRDefault="0021644D" w:rsidP="00F57540">
      <w:pPr>
        <w:pStyle w:val="a6"/>
        <w:numPr>
          <w:ilvl w:val="0"/>
          <w:numId w:val="10"/>
        </w:numPr>
        <w:ind w:left="426" w:hanging="284"/>
        <w:jc w:val="both"/>
      </w:pPr>
      <w:r w:rsidRPr="00942D19">
        <w:t xml:space="preserve">воспитание средствами математики культуры личности: отношения к математике как части общечеловеческой культуры знакомство с историей развития математики, </w:t>
      </w:r>
      <w:r w:rsidR="00FA300E">
        <w:lastRenderedPageBreak/>
        <w:t>э</w:t>
      </w:r>
      <w:r w:rsidRPr="00942D19">
        <w:t xml:space="preserve">волюцией математических идей, понимания значимости математики для общественного прогресса. </w:t>
      </w:r>
    </w:p>
    <w:p w:rsidR="0021644D" w:rsidRPr="00942D19" w:rsidRDefault="0021644D" w:rsidP="00F90D25">
      <w:pPr>
        <w:pStyle w:val="a6"/>
        <w:jc w:val="both"/>
      </w:pPr>
      <w:r w:rsidRPr="00942D19">
        <w:t xml:space="preserve">Задачи </w:t>
      </w:r>
      <w:r w:rsidR="00F90D25" w:rsidRPr="00942D19">
        <w:t>курса:</w:t>
      </w:r>
    </w:p>
    <w:p w:rsidR="00931E5A" w:rsidRPr="00942D19" w:rsidRDefault="00931E5A" w:rsidP="00F57540">
      <w:pPr>
        <w:pStyle w:val="a6"/>
        <w:numPr>
          <w:ilvl w:val="0"/>
          <w:numId w:val="9"/>
        </w:numPr>
        <w:ind w:left="426" w:hanging="284"/>
        <w:jc w:val="both"/>
        <w:rPr>
          <w:color w:val="000000"/>
        </w:rPr>
      </w:pPr>
      <w:r w:rsidRPr="00942D19">
        <w:rPr>
          <w:color w:val="000000"/>
        </w:rPr>
        <w:t>продолжение содержательной линии «Геометрия»; обеспечение преемственности курсов планиметрии и стереометрии;</w:t>
      </w:r>
    </w:p>
    <w:p w:rsidR="00931E5A" w:rsidRPr="00942D19" w:rsidRDefault="00931E5A" w:rsidP="00F57540">
      <w:pPr>
        <w:pStyle w:val="a6"/>
        <w:numPr>
          <w:ilvl w:val="0"/>
          <w:numId w:val="9"/>
        </w:numPr>
        <w:ind w:left="426" w:hanging="284"/>
        <w:jc w:val="both"/>
        <w:rPr>
          <w:color w:val="000000"/>
        </w:rPr>
      </w:pPr>
      <w:r w:rsidRPr="00942D19">
        <w:rPr>
          <w:color w:val="000000"/>
        </w:rPr>
        <w:t>изучение свойств пространственных фигур; формирование умений применять полученные знания для решения практических задач;</w:t>
      </w:r>
    </w:p>
    <w:p w:rsidR="00931E5A" w:rsidRPr="00942D19" w:rsidRDefault="00931E5A" w:rsidP="00F57540">
      <w:pPr>
        <w:pStyle w:val="a6"/>
        <w:numPr>
          <w:ilvl w:val="0"/>
          <w:numId w:val="9"/>
        </w:numPr>
        <w:ind w:left="426" w:hanging="284"/>
        <w:jc w:val="both"/>
        <w:rPr>
          <w:color w:val="000000"/>
        </w:rPr>
      </w:pPr>
      <w:r w:rsidRPr="00942D19">
        <w:rPr>
          <w:color w:val="000000"/>
        </w:rPr>
        <w:t>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931E5A" w:rsidRPr="00942D19" w:rsidRDefault="00931E5A" w:rsidP="00F57540">
      <w:pPr>
        <w:pStyle w:val="a6"/>
        <w:numPr>
          <w:ilvl w:val="0"/>
          <w:numId w:val="9"/>
        </w:numPr>
        <w:ind w:left="426" w:hanging="284"/>
        <w:jc w:val="both"/>
        <w:rPr>
          <w:color w:val="000000"/>
        </w:rPr>
      </w:pPr>
      <w:r w:rsidRPr="00942D19">
        <w:rPr>
          <w:color w:val="000000"/>
        </w:rPr>
        <w:t>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</w:t>
      </w:r>
    </w:p>
    <w:p w:rsidR="00931E5A" w:rsidRPr="00942D19" w:rsidRDefault="00931E5A" w:rsidP="00F57540">
      <w:pPr>
        <w:pStyle w:val="a6"/>
        <w:numPr>
          <w:ilvl w:val="0"/>
          <w:numId w:val="9"/>
        </w:numPr>
        <w:ind w:left="426" w:hanging="284"/>
        <w:jc w:val="both"/>
      </w:pPr>
      <w:r w:rsidRPr="00942D19">
        <w:rPr>
          <w:color w:val="000000"/>
        </w:rPr>
        <w:t>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</w:t>
      </w:r>
    </w:p>
    <w:p w:rsidR="00931E5A" w:rsidRPr="00942D19" w:rsidRDefault="0021644D" w:rsidP="00F57540">
      <w:pPr>
        <w:pStyle w:val="a6"/>
        <w:numPr>
          <w:ilvl w:val="0"/>
          <w:numId w:val="9"/>
        </w:numPr>
        <w:ind w:left="426" w:hanging="284"/>
        <w:jc w:val="both"/>
      </w:pPr>
      <w:r w:rsidRPr="00942D19">
        <w:t xml:space="preserve">совершенствовать практические навыки и вычислительную культуру; расширять и совершенствовать алгебраический аппарат, сформированный в основной школе, и применять его к решению математических задач; </w:t>
      </w:r>
    </w:p>
    <w:p w:rsidR="00931E5A" w:rsidRPr="00942D19" w:rsidRDefault="0021644D" w:rsidP="00F57540">
      <w:pPr>
        <w:pStyle w:val="a6"/>
        <w:numPr>
          <w:ilvl w:val="0"/>
          <w:numId w:val="9"/>
        </w:numPr>
        <w:ind w:left="426" w:hanging="284"/>
        <w:jc w:val="both"/>
      </w:pPr>
      <w:r w:rsidRPr="00942D19">
        <w:t xml:space="preserve"> изучить свойства пространственных тел, сформирование умения применять полученные знания для решения практических задач; </w:t>
      </w:r>
    </w:p>
    <w:p w:rsidR="00931E5A" w:rsidRPr="00942D19" w:rsidRDefault="0021644D" w:rsidP="00F57540">
      <w:pPr>
        <w:pStyle w:val="a6"/>
        <w:numPr>
          <w:ilvl w:val="0"/>
          <w:numId w:val="9"/>
        </w:numPr>
        <w:ind w:left="426" w:hanging="284"/>
        <w:jc w:val="both"/>
      </w:pPr>
      <w:r w:rsidRPr="00942D19">
        <w:t xml:space="preserve"> совершенствовать интеллектуальные и речевые умения путем обогащения математического языка, развития логического мышления; </w:t>
      </w:r>
    </w:p>
    <w:p w:rsidR="0021644D" w:rsidRPr="00942D19" w:rsidRDefault="0021644D" w:rsidP="00F57540">
      <w:pPr>
        <w:pStyle w:val="a6"/>
        <w:numPr>
          <w:ilvl w:val="0"/>
          <w:numId w:val="9"/>
        </w:numPr>
        <w:ind w:left="426" w:hanging="284"/>
        <w:jc w:val="both"/>
      </w:pPr>
      <w:r w:rsidRPr="00942D19">
        <w:t xml:space="preserve">ознакомить с основными идеями и методами математического анализа. </w:t>
      </w:r>
    </w:p>
    <w:p w:rsidR="00301330" w:rsidRPr="00942D19" w:rsidRDefault="00301330" w:rsidP="00301330">
      <w:pPr>
        <w:pStyle w:val="a5"/>
      </w:pPr>
      <w:r w:rsidRPr="00942D19">
        <w:rPr>
          <w:bCs/>
        </w:rPr>
        <w:t>Формы контроля</w:t>
      </w:r>
    </w:p>
    <w:p w:rsidR="00301330" w:rsidRPr="00942D19" w:rsidRDefault="00301330" w:rsidP="00301330">
      <w:pPr>
        <w:pStyle w:val="a5"/>
      </w:pPr>
    </w:p>
    <w:p w:rsidR="00301330" w:rsidRPr="00942D19" w:rsidRDefault="00301330" w:rsidP="00301330">
      <w:pPr>
        <w:jc w:val="both"/>
      </w:pPr>
      <w:r w:rsidRPr="00942D19">
        <w:t>Тестовый контроль,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2E4D1C" w:rsidRPr="00942D19" w:rsidRDefault="002E4D1C" w:rsidP="00301330">
      <w:pPr>
        <w:pStyle w:val="a6"/>
        <w:ind w:firstLine="567"/>
        <w:rPr>
          <w:color w:val="000000"/>
        </w:rPr>
      </w:pPr>
      <w:r w:rsidRPr="00942D19">
        <w:rPr>
          <w:color w:val="000000"/>
        </w:rPr>
        <w:t>Общая характеристика учебного предмета</w:t>
      </w:r>
    </w:p>
    <w:p w:rsidR="002E4D1C" w:rsidRPr="00942D19" w:rsidRDefault="002E4D1C" w:rsidP="00B91C4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942D19">
        <w:rPr>
          <w:color w:val="000000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B91C4F" w:rsidRPr="00942D19" w:rsidRDefault="00B91C4F" w:rsidP="00B91C4F">
      <w:pPr>
        <w:widowControl w:val="0"/>
        <w:ind w:firstLine="567"/>
        <w:jc w:val="both"/>
      </w:pPr>
      <w:r w:rsidRPr="00942D19">
        <w:t xml:space="preserve">При изучении курса математики на базовом уровне продолжается и получает развитие содержательная линия: «Геометрия». В рамках указанной содержательной линии решаются следующие задачи: </w:t>
      </w:r>
    </w:p>
    <w:p w:rsidR="00B91C4F" w:rsidRPr="00942D19" w:rsidRDefault="00B91C4F" w:rsidP="00B91C4F">
      <w:pPr>
        <w:widowControl w:val="0"/>
        <w:ind w:firstLine="567"/>
        <w:jc w:val="both"/>
      </w:pPr>
      <w:r w:rsidRPr="00942D19">
        <w:t xml:space="preserve">изучение свойств пространственных тел; </w:t>
      </w:r>
    </w:p>
    <w:p w:rsidR="00B91C4F" w:rsidRPr="00942D19" w:rsidRDefault="00B91C4F" w:rsidP="00B91C4F">
      <w:pPr>
        <w:widowControl w:val="0"/>
        <w:ind w:firstLine="567"/>
        <w:jc w:val="both"/>
      </w:pPr>
      <w:r w:rsidRPr="00942D19">
        <w:t xml:space="preserve">формирование умения применять полученные знания для решения практических задач. </w:t>
      </w:r>
    </w:p>
    <w:p w:rsidR="002E4D1C" w:rsidRPr="00942D19" w:rsidRDefault="002E4D1C" w:rsidP="00B91C4F">
      <w:pPr>
        <w:widowControl w:val="0"/>
        <w:ind w:firstLine="567"/>
        <w:jc w:val="both"/>
        <w:rPr>
          <w:color w:val="000000"/>
        </w:rPr>
      </w:pPr>
      <w:r w:rsidRPr="00942D19">
        <w:rPr>
          <w:color w:val="000000"/>
        </w:rPr>
        <w:t xml:space="preserve">Геометрия – одна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и формирование понятия доказательства.Изучение курса стереометрии базируется на сочетании наглядности и логической строгости. Опора на </w:t>
      </w:r>
      <w:r w:rsidRPr="00942D19">
        <w:rPr>
          <w:color w:val="000000"/>
        </w:rPr>
        <w:lastRenderedPageBreak/>
        <w:t>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</w:t>
      </w:r>
    </w:p>
    <w:p w:rsidR="002E4D1C" w:rsidRPr="00942D19" w:rsidRDefault="002E4D1C" w:rsidP="00F90D25">
      <w:pPr>
        <w:pStyle w:val="a6"/>
        <w:ind w:firstLine="567"/>
        <w:jc w:val="both"/>
        <w:rPr>
          <w:color w:val="000000"/>
        </w:rPr>
      </w:pPr>
      <w:r w:rsidRPr="00942D19">
        <w:rPr>
          <w:color w:val="000000"/>
        </w:rPr>
        <w:t>Курс стереометрии предъявляет в этом отношении более высокие требования к учащимся. В данном курсе уже с самого начала формируются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задаётся высокий уровень строгости в логических рассуждениях, который должен выдерживаться на протяжении всего курса.</w:t>
      </w:r>
    </w:p>
    <w:p w:rsidR="00335EF7" w:rsidRPr="00942D19" w:rsidRDefault="00335EF7" w:rsidP="006A2EB4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942D19">
        <w:rPr>
          <w:color w:val="000000"/>
        </w:rPr>
        <w:t>Общий объем курса рассчитан на 2 часа в неделю (всего 68 часов).</w:t>
      </w:r>
    </w:p>
    <w:p w:rsidR="006A2EB4" w:rsidRPr="00942D19" w:rsidRDefault="006A2EB4" w:rsidP="006A2EB4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942D19">
        <w:rPr>
          <w:color w:val="000000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 Формы организации работы учащихся: индивидуальная и коллективная (фронтальная; парная; групповая).</w:t>
      </w:r>
    </w:p>
    <w:p w:rsidR="006A2EB4" w:rsidRPr="00942D19" w:rsidRDefault="006A2EB4" w:rsidP="006B116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942D19">
        <w:rPr>
          <w:color w:val="000000"/>
        </w:rPr>
        <w:t>Формы учебных занятий: мини – лекции; диалоги и беседы; практические работы; семинары; дискуссии; круглые столы; проектные работы. Виды деятельности учащихся: устные сообщения; обсуждения; работа с источниками; доклады; защита презентаций; рефлексия.</w:t>
      </w:r>
    </w:p>
    <w:p w:rsidR="006A2EB4" w:rsidRPr="00942D19" w:rsidRDefault="006A2EB4" w:rsidP="006B116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942D19">
        <w:rPr>
          <w:color w:val="000000"/>
        </w:rPr>
        <w:t>Преобладающими формами текущего контроля являются фронтальный опрос, самостоятельные и контрольные работы, тесты, итоговая аттестация – ЕГЭ.</w:t>
      </w:r>
    </w:p>
    <w:p w:rsidR="006B1167" w:rsidRPr="00942D19" w:rsidRDefault="006B1167" w:rsidP="006B1167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Итоговый контроль по темам – контрольная работа и зачет.</w:t>
      </w:r>
    </w:p>
    <w:p w:rsidR="006B1167" w:rsidRPr="00942D19" w:rsidRDefault="006B1167" w:rsidP="00E51FCF">
      <w:pPr>
        <w:pStyle w:val="a6"/>
        <w:spacing w:before="0" w:beforeAutospacing="0" w:after="0" w:afterAutospacing="0"/>
        <w:jc w:val="both"/>
        <w:rPr>
          <w:color w:val="000000"/>
        </w:rPr>
      </w:pPr>
      <w:r w:rsidRPr="00942D19">
        <w:rPr>
          <w:color w:val="000000"/>
        </w:rPr>
        <w:t>Итоговый за учебный год – итоговая контрольная работа.</w:t>
      </w:r>
    </w:p>
    <w:p w:rsidR="00E51FCF" w:rsidRPr="00942D19" w:rsidRDefault="00E51FCF" w:rsidP="00E51FCF">
      <w:pPr>
        <w:widowControl w:val="0"/>
        <w:jc w:val="both"/>
      </w:pPr>
      <w:r w:rsidRPr="00942D19">
        <w:t>Всего 7 контрольных работ.</w:t>
      </w:r>
    </w:p>
    <w:p w:rsidR="00E51FCF" w:rsidRPr="00942D19" w:rsidRDefault="00E51FCF" w:rsidP="006B1167">
      <w:pPr>
        <w:pStyle w:val="a6"/>
        <w:spacing w:before="0" w:beforeAutospacing="0" w:after="0" w:afterAutospacing="0"/>
        <w:rPr>
          <w:color w:val="000000"/>
        </w:rPr>
      </w:pPr>
    </w:p>
    <w:p w:rsidR="006A2EB4" w:rsidRPr="00942D19" w:rsidRDefault="006A2EB4" w:rsidP="006B116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942D19">
        <w:rPr>
          <w:color w:val="000000"/>
        </w:rPr>
        <w:t>С учетом уровневой специфики классов выстроена система учебных занятий, спроектированы цели, задачи, ожидаемые результаты обучения. Планируется использование новых педагогических технологий в преподавании предмета. В течение года возможны коррективы календарно - тематического планирования, связанные с объективными причинами.</w:t>
      </w:r>
    </w:p>
    <w:p w:rsidR="006A2EB4" w:rsidRPr="00942D19" w:rsidRDefault="006A2EB4" w:rsidP="006A2EB4">
      <w:pPr>
        <w:pStyle w:val="a6"/>
        <w:spacing w:before="0" w:beforeAutospacing="0" w:after="0" w:afterAutospacing="0"/>
        <w:ind w:firstLine="284"/>
        <w:rPr>
          <w:color w:val="000000"/>
        </w:rPr>
      </w:pPr>
    </w:p>
    <w:p w:rsidR="00B43434" w:rsidRPr="00942D19" w:rsidRDefault="00B43434" w:rsidP="00B43434">
      <w:pPr>
        <w:ind w:firstLine="709"/>
        <w:jc w:val="both"/>
      </w:pPr>
      <w:r w:rsidRPr="00942D19">
        <w:t xml:space="preserve">При реализации рабочей программы или ее части с использованием электронного обучения и дистанционных образовательных технологий могут быть применены следующие модели: </w:t>
      </w:r>
    </w:p>
    <w:p w:rsidR="00B43434" w:rsidRPr="00942D19" w:rsidRDefault="00B43434" w:rsidP="00B43434">
      <w:pPr>
        <w:ind w:firstLine="709"/>
        <w:jc w:val="both"/>
      </w:pPr>
      <w:r w:rsidRPr="00942D19">
        <w:t xml:space="preserve">- полностью дистанционное обучение (онлайн-обучение); </w:t>
      </w:r>
    </w:p>
    <w:p w:rsidR="00B43434" w:rsidRPr="00942D19" w:rsidRDefault="00B43434" w:rsidP="00B43434">
      <w:pPr>
        <w:ind w:firstLine="709"/>
        <w:jc w:val="both"/>
        <w:rPr>
          <w:color w:val="333333"/>
          <w:shd w:val="clear" w:color="auto" w:fill="FFFFFF"/>
        </w:rPr>
      </w:pPr>
      <w:r w:rsidRPr="00942D19">
        <w:t>- частичное использование дистанционных образовательных технологий, позволяющих организовать дистанционное обучение (смешанное обучение).</w:t>
      </w:r>
    </w:p>
    <w:p w:rsidR="00B43434" w:rsidRPr="00942D19" w:rsidRDefault="00B43434" w:rsidP="00B43434">
      <w:pPr>
        <w:ind w:firstLine="709"/>
        <w:jc w:val="both"/>
        <w:rPr>
          <w:color w:val="333333"/>
          <w:shd w:val="clear" w:color="auto" w:fill="FFFFFF"/>
        </w:rPr>
      </w:pPr>
      <w:r w:rsidRPr="00942D19">
        <w:rPr>
          <w:shd w:val="clear" w:color="auto" w:fill="FFFFFF"/>
        </w:rPr>
        <w:t xml:space="preserve">В таком случае рабочая программа корректируется, </w:t>
      </w:r>
      <w:r w:rsidRPr="00942D19">
        <w:t xml:space="preserve">применение электронного обучения и дистанционных образовательных технологий </w:t>
      </w:r>
      <w:r w:rsidRPr="00942D19">
        <w:rPr>
          <w:shd w:val="clear" w:color="auto" w:fill="FFFFFF"/>
        </w:rPr>
        <w:t>отражается в разделе «Тематическое планирование». При этом основные разделы программы остаются неизменными в соответствии с примерными программами. Для реализации программы могут быть использованы федеральные интернет ресурсы, такие как образовательные платформы «Учи.ру», «ЯКласс», «Российская электронная школа» и другие.</w:t>
      </w:r>
    </w:p>
    <w:p w:rsidR="00B43434" w:rsidRPr="00942D19" w:rsidRDefault="00B43434" w:rsidP="00B43434">
      <w:r w:rsidRPr="00942D19">
        <w:br w:type="page"/>
      </w:r>
    </w:p>
    <w:p w:rsidR="008464F3" w:rsidRPr="00942D19" w:rsidRDefault="008464F3" w:rsidP="008464F3">
      <w:pPr>
        <w:jc w:val="center"/>
        <w:rPr>
          <w:b/>
        </w:rPr>
      </w:pPr>
      <w:r w:rsidRPr="00942D19">
        <w:rPr>
          <w:b/>
        </w:rPr>
        <w:lastRenderedPageBreak/>
        <w:t>Планируемые результаты</w:t>
      </w:r>
    </w:p>
    <w:p w:rsidR="008464F3" w:rsidRPr="00942D19" w:rsidRDefault="008464F3" w:rsidP="008464F3">
      <w:pPr>
        <w:rPr>
          <w:b/>
        </w:rPr>
      </w:pPr>
    </w:p>
    <w:p w:rsidR="005B7AED" w:rsidRPr="00942D19" w:rsidRDefault="005B7AED" w:rsidP="005B7AED">
      <w:pPr>
        <w:pStyle w:val="a6"/>
        <w:spacing w:before="0" w:beforeAutospacing="0" w:after="150" w:afterAutospacing="0"/>
        <w:rPr>
          <w:color w:val="000000"/>
        </w:rPr>
      </w:pPr>
      <w:r w:rsidRPr="00942D19">
        <w:rPr>
          <w:b/>
          <w:i/>
          <w:iCs/>
          <w:color w:val="000000"/>
        </w:rPr>
        <w:t>Личностные результаты</w:t>
      </w:r>
      <w:r w:rsidRPr="00942D19">
        <w:rPr>
          <w:color w:val="000000"/>
        </w:rPr>
        <w:t>:</w:t>
      </w:r>
    </w:p>
    <w:p w:rsidR="005B7AED" w:rsidRPr="00942D19" w:rsidRDefault="005B7AED" w:rsidP="00F57540">
      <w:pPr>
        <w:pStyle w:val="a6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 xml:space="preserve"> способности к самопознанию, саморазвитию и самоопределению;</w:t>
      </w:r>
    </w:p>
    <w:p w:rsidR="005B7AED" w:rsidRPr="00942D19" w:rsidRDefault="005B7AED" w:rsidP="00F57540">
      <w:pPr>
        <w:pStyle w:val="a6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 xml:space="preserve">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5B7AED" w:rsidRPr="00942D19" w:rsidRDefault="005B7AED" w:rsidP="00F57540">
      <w:pPr>
        <w:pStyle w:val="a6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 xml:space="preserve">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5B7AED" w:rsidRPr="00942D19" w:rsidRDefault="005B7AED" w:rsidP="00F57540">
      <w:pPr>
        <w:pStyle w:val="a6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умений решения задач общекультурного, личностного и познавательного развития обучающихся;</w:t>
      </w:r>
    </w:p>
    <w:p w:rsidR="005B7AED" w:rsidRPr="00942D19" w:rsidRDefault="005B7AED" w:rsidP="00F57540">
      <w:pPr>
        <w:pStyle w:val="a6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5B7AED" w:rsidRPr="00942D19" w:rsidRDefault="005B7AED" w:rsidP="00F57540">
      <w:pPr>
        <w:pStyle w:val="a6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целостного мировоззрения, соответствующего современному уровню развития науки и общественной практики.</w:t>
      </w:r>
    </w:p>
    <w:p w:rsidR="005B7AED" w:rsidRPr="00942D19" w:rsidRDefault="005B7AED" w:rsidP="00F57540">
      <w:pPr>
        <w:pStyle w:val="a6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 xml:space="preserve"> логического 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5B7AED" w:rsidRPr="00942D19" w:rsidRDefault="005B7AED" w:rsidP="005B7AED">
      <w:pPr>
        <w:pStyle w:val="a6"/>
        <w:spacing w:before="0" w:beforeAutospacing="0" w:after="150" w:afterAutospacing="0"/>
        <w:rPr>
          <w:b/>
          <w:color w:val="000000"/>
        </w:rPr>
      </w:pPr>
      <w:r w:rsidRPr="00942D19">
        <w:rPr>
          <w:b/>
          <w:i/>
          <w:iCs/>
          <w:color w:val="000000"/>
        </w:rPr>
        <w:t>Метапредметные результаты</w:t>
      </w:r>
      <w:r w:rsidRPr="00942D19">
        <w:rPr>
          <w:b/>
          <w:bCs/>
          <w:color w:val="000000"/>
        </w:rPr>
        <w:t>:</w:t>
      </w:r>
    </w:p>
    <w:p w:rsidR="005B7AED" w:rsidRPr="00942D19" w:rsidRDefault="005B7AED" w:rsidP="00F57540">
      <w:pPr>
        <w:pStyle w:val="a6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5B7AED" w:rsidRPr="00942D19" w:rsidRDefault="005B7AED" w:rsidP="00F57540">
      <w:pPr>
        <w:pStyle w:val="a6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B7AED" w:rsidRPr="00942D19" w:rsidRDefault="005B7AED" w:rsidP="00F57540">
      <w:pPr>
        <w:pStyle w:val="a6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5B7AED" w:rsidRPr="00942D19" w:rsidRDefault="005B7AED" w:rsidP="00F57540">
      <w:pPr>
        <w:pStyle w:val="a6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5B7AED" w:rsidRPr="00942D19" w:rsidRDefault="005B7AED" w:rsidP="00F57540">
      <w:pPr>
        <w:pStyle w:val="a6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 xml:space="preserve">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</w:t>
      </w:r>
      <w:r w:rsidRPr="00942D19">
        <w:rPr>
          <w:color w:val="000000"/>
        </w:rPr>
        <w:lastRenderedPageBreak/>
        <w:t>на основе согласования позиции и учета интересов, аргументировать и отстаивать свое мнение.</w:t>
      </w:r>
    </w:p>
    <w:p w:rsidR="005B7AED" w:rsidRPr="00942D19" w:rsidRDefault="005B7AED" w:rsidP="005B7AED">
      <w:pPr>
        <w:pStyle w:val="a6"/>
        <w:spacing w:before="0" w:beforeAutospacing="0" w:after="150" w:afterAutospacing="0"/>
        <w:rPr>
          <w:b/>
          <w:color w:val="000000"/>
        </w:rPr>
      </w:pPr>
      <w:r w:rsidRPr="00942D19">
        <w:rPr>
          <w:b/>
          <w:i/>
          <w:iCs/>
          <w:color w:val="000000"/>
        </w:rPr>
        <w:t>Предметные результаты </w:t>
      </w:r>
      <w:r w:rsidRPr="00942D19">
        <w:rPr>
          <w:b/>
          <w:color w:val="000000"/>
        </w:rPr>
        <w:t>предполагают сформированность</w:t>
      </w:r>
      <w:r w:rsidRPr="00942D19">
        <w:rPr>
          <w:b/>
          <w:bCs/>
          <w:color w:val="000000"/>
        </w:rPr>
        <w:t>:</w:t>
      </w:r>
    </w:p>
    <w:p w:rsidR="005B7AED" w:rsidRPr="00942D19" w:rsidRDefault="005B7AED" w:rsidP="00F57540">
      <w:pPr>
        <w:pStyle w:val="a6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представлений о необходимости доказательств при обосновании математических утверждений и роли аксиоматики в проведении дедуктивных рассуждений;</w:t>
      </w:r>
    </w:p>
    <w:p w:rsidR="005B7AED" w:rsidRPr="00942D19" w:rsidRDefault="005B7AED" w:rsidP="00F57540">
      <w:pPr>
        <w:pStyle w:val="a6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 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5B7AED" w:rsidRPr="00942D19" w:rsidRDefault="005B7AED" w:rsidP="00F57540">
      <w:pPr>
        <w:pStyle w:val="a6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  умений моделировать реальные ситуации, исследовать построенные модели, интерпретировать полученный результат;</w:t>
      </w:r>
    </w:p>
    <w:p w:rsidR="005B7AED" w:rsidRPr="00942D19" w:rsidRDefault="005B7AED" w:rsidP="00F57540">
      <w:pPr>
        <w:pStyle w:val="a6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>сформированность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др. формы)</w:t>
      </w:r>
    </w:p>
    <w:p w:rsidR="005B7AED" w:rsidRPr="00942D19" w:rsidRDefault="005B7AED" w:rsidP="00F57540">
      <w:pPr>
        <w:pStyle w:val="a6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942D19">
        <w:rPr>
          <w:color w:val="000000"/>
        </w:rPr>
        <w:t xml:space="preserve"> к осознанному выбору дальнейшего образования и профессиональной деятельности.</w:t>
      </w:r>
    </w:p>
    <w:p w:rsidR="008464F3" w:rsidRPr="00942D19" w:rsidRDefault="008464F3" w:rsidP="008464F3">
      <w:pPr>
        <w:rPr>
          <w:b/>
        </w:rPr>
      </w:pPr>
    </w:p>
    <w:p w:rsidR="008464F3" w:rsidRPr="00942D19" w:rsidRDefault="008464F3" w:rsidP="008464F3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518"/>
        <w:gridCol w:w="3827"/>
      </w:tblGrid>
      <w:tr w:rsidR="005B7AED" w:rsidRPr="00942D19" w:rsidTr="005B7AED">
        <w:trPr>
          <w:trHeight w:val="146"/>
        </w:trPr>
        <w:tc>
          <w:tcPr>
            <w:tcW w:w="9351" w:type="dxa"/>
            <w:gridSpan w:val="3"/>
          </w:tcPr>
          <w:p w:rsidR="005B7AED" w:rsidRPr="00942D19" w:rsidRDefault="005B7AED" w:rsidP="00F37E1B">
            <w:pPr>
              <w:jc w:val="center"/>
              <w:rPr>
                <w:rFonts w:eastAsia="Calibri"/>
                <w:b/>
              </w:rPr>
            </w:pPr>
            <w:r w:rsidRPr="00942D19">
              <w:rPr>
                <w:rFonts w:eastAsia="Calibri"/>
                <w:b/>
              </w:rPr>
              <w:t>Предметные результаты</w:t>
            </w:r>
          </w:p>
        </w:tc>
      </w:tr>
      <w:tr w:rsidR="005B7AED" w:rsidRPr="00942D19" w:rsidTr="005B7AED">
        <w:trPr>
          <w:trHeight w:val="146"/>
        </w:trPr>
        <w:tc>
          <w:tcPr>
            <w:tcW w:w="5524" w:type="dxa"/>
            <w:gridSpan w:val="2"/>
          </w:tcPr>
          <w:p w:rsidR="005B7AED" w:rsidRPr="00942D19" w:rsidRDefault="005B7AED" w:rsidP="00F37E1B">
            <w:pPr>
              <w:jc w:val="center"/>
              <w:rPr>
                <w:rFonts w:eastAsia="Calibri"/>
                <w:b/>
              </w:rPr>
            </w:pPr>
            <w:r w:rsidRPr="00942D19">
              <w:rPr>
                <w:rFonts w:eastAsia="Calibri"/>
                <w:b/>
              </w:rPr>
              <w:t>Обучающийся  научится</w:t>
            </w:r>
          </w:p>
        </w:tc>
        <w:tc>
          <w:tcPr>
            <w:tcW w:w="3827" w:type="dxa"/>
          </w:tcPr>
          <w:p w:rsidR="005B7AED" w:rsidRPr="00942D19" w:rsidRDefault="005B7AED" w:rsidP="00F37E1B">
            <w:pPr>
              <w:jc w:val="center"/>
              <w:rPr>
                <w:rFonts w:eastAsia="Calibri"/>
                <w:b/>
              </w:rPr>
            </w:pPr>
            <w:r w:rsidRPr="00942D19">
              <w:rPr>
                <w:rFonts w:eastAsia="Calibri"/>
                <w:b/>
              </w:rPr>
              <w:t>обучающийся получит возможность научиться</w:t>
            </w:r>
          </w:p>
        </w:tc>
      </w:tr>
      <w:tr w:rsidR="005B7AED" w:rsidRPr="00942D19" w:rsidTr="005B7AED">
        <w:trPr>
          <w:gridBefore w:val="1"/>
          <w:wBefore w:w="6" w:type="dxa"/>
          <w:trHeight w:val="146"/>
        </w:trPr>
        <w:tc>
          <w:tcPr>
            <w:tcW w:w="5518" w:type="dxa"/>
            <w:shd w:val="clear" w:color="auto" w:fill="auto"/>
          </w:tcPr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eastAsia="Calibri"/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геометрическими понятиями при решении задач и проведении математических рассуждений;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eastAsia="Calibri"/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уметь формулировать и доказывать геометрические утверждения;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стереометрии: призма, параллелепипед, пирамида, тетраэдр;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 xml:space="preserve">иметь представления об аксиомах </w:t>
            </w:r>
            <w:r w:rsidRPr="00942D19">
              <w:rPr>
                <w:rFonts w:eastAsia="Calibri"/>
              </w:rPr>
              <w:lastRenderedPageBreak/>
              <w:t>стереометрии и следствиях из них и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иметь представление о скрещивающихся прямых в пространстве и уметь находить угол и расстояние между ними;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применять теоремы о параллельности прямых и плоскостей в пространстве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уметь применять параллельное проектирование для изображения фигур;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уметь применять перпендикулярности прямой и плоскости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понятием угол между прямой и плоскостью и уметь применять его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понятием прямоугольный параллелепипед и применять его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 xml:space="preserve">иметь представление о теореме Эйлера,правильных многогранниках; 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касательные прямые и плоскости и уметь применять изпри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 xml:space="preserve">иметь представления о вписанных и описанных сферах и уметь применять их при решении </w:t>
            </w:r>
            <w:r w:rsidRPr="00942D19">
              <w:rPr>
                <w:rFonts w:eastAsia="Calibri"/>
              </w:rPr>
              <w:lastRenderedPageBreak/>
              <w:t>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иметь представление о площади сферы и уметь применять его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уметь решать задачи на комбинации многогранников и тел вращения;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5B7AED" w:rsidRPr="00942D19" w:rsidRDefault="005B7AED" w:rsidP="00F37E1B">
            <w:pPr>
              <w:ind w:left="357" w:hanging="357"/>
              <w:rPr>
                <w:rFonts w:eastAsia="Calibri"/>
                <w:i/>
              </w:rPr>
            </w:pPr>
            <w:r w:rsidRPr="00942D19">
              <w:rPr>
                <w:rFonts w:eastAsia="Calibri"/>
                <w:i/>
              </w:rPr>
              <w:t>В повседневной жизни и при изучении других предметов: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eastAsia="Calibri"/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      </w:r>
          </w:p>
        </w:tc>
        <w:tc>
          <w:tcPr>
            <w:tcW w:w="3827" w:type="dxa"/>
          </w:tcPr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lastRenderedPageBreak/>
              <w:t>Иметь представление об аксиоматическом методе;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BFBFBF"/>
              </w:rPr>
            </w:pPr>
            <w:r w:rsidRPr="00942D19">
              <w:rPr>
                <w:rFonts w:eastAsia="Calibri"/>
                <w:i/>
              </w:rPr>
              <w:t>иметь представление о двойственности правильных многогранников;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BFBFBF"/>
              </w:rPr>
            </w:pPr>
            <w:r w:rsidRPr="00942D19">
              <w:rPr>
                <w:rFonts w:eastAsia="Calibri"/>
                <w:i/>
              </w:rPr>
              <w:t>владеть понятиями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иметь представление о </w:t>
            </w:r>
            <w:r w:rsidRPr="00942D19">
              <w:rPr>
                <w:rFonts w:eastAsia="Calibri"/>
                <w:i/>
              </w:rPr>
              <w:lastRenderedPageBreak/>
              <w:t>развертке многогранника и кратчайшем пути на поверхности многогранника;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иметь представление о конических сечениях; 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применять при решении задач формулу расстояния от точки до плоскости;</w:t>
            </w:r>
          </w:p>
          <w:p w:rsidR="005B7AED" w:rsidRPr="00942D19" w:rsidRDefault="005B7AED" w:rsidP="00F57540">
            <w:pPr>
              <w:numPr>
                <w:ilvl w:val="0"/>
                <w:numId w:val="6"/>
              </w:numPr>
              <w:ind w:left="357" w:hanging="357"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владеть разными способами задания прямой уравнениями и уметь применять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применять теоремы об отношениях объемов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иметь представление о площади ортогональной проекции;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иметь представление о трехгранном и многогранном </w:t>
            </w:r>
            <w:r w:rsidRPr="00942D19">
              <w:rPr>
                <w:rFonts w:eastAsia="Calibri"/>
                <w:i/>
              </w:rPr>
              <w:lastRenderedPageBreak/>
              <w:t>угле и применять свойства плоских углов многогранного угла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 xml:space="preserve"> уметь решать задачи на плоскости методами стереометрии;</w:t>
            </w:r>
          </w:p>
          <w:p w:rsidR="005B7AED" w:rsidRPr="00942D19" w:rsidRDefault="005B7AED" w:rsidP="00F57540">
            <w:pPr>
              <w:numPr>
                <w:ilvl w:val="0"/>
                <w:numId w:val="8"/>
              </w:numPr>
              <w:ind w:left="357" w:hanging="357"/>
              <w:contextualSpacing/>
              <w:jc w:val="both"/>
              <w:rPr>
                <w:i/>
                <w:iCs/>
                <w:color w:val="D9D9D9"/>
              </w:rPr>
            </w:pPr>
            <w:r w:rsidRPr="00942D19">
              <w:rPr>
                <w:rFonts w:eastAsia="Calibri"/>
                <w:i/>
              </w:rPr>
              <w:t>уметь применять формулы объемов при решении задач</w:t>
            </w:r>
          </w:p>
        </w:tc>
      </w:tr>
      <w:tr w:rsidR="005B7AED" w:rsidRPr="00942D19" w:rsidTr="005B7AED">
        <w:trPr>
          <w:gridBefore w:val="1"/>
          <w:wBefore w:w="6" w:type="dxa"/>
          <w:trHeight w:val="2599"/>
        </w:trPr>
        <w:tc>
          <w:tcPr>
            <w:tcW w:w="5518" w:type="dxa"/>
          </w:tcPr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lastRenderedPageBreak/>
              <w:t>Владеть понятиями векторы и их координаты;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уметь выполнять операции над векторами;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использовать скалярное произведение векторов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</w:rPr>
              <w:t xml:space="preserve">применять векторы и метод координат в пространстве при решении задач </w:t>
            </w:r>
          </w:p>
          <w:p w:rsidR="005B7AED" w:rsidRPr="00942D19" w:rsidRDefault="005B7AED" w:rsidP="00F37E1B">
            <w:pPr>
              <w:ind w:left="357" w:hanging="357"/>
              <w:rPr>
                <w:rFonts w:eastAsia="Calibri"/>
              </w:rPr>
            </w:pPr>
          </w:p>
        </w:tc>
        <w:tc>
          <w:tcPr>
            <w:tcW w:w="3827" w:type="dxa"/>
          </w:tcPr>
          <w:p w:rsidR="005B7AED" w:rsidRPr="00942D19" w:rsidRDefault="005B7AED" w:rsidP="00F37E1B">
            <w:pPr>
              <w:ind w:left="357" w:hanging="357"/>
              <w:rPr>
                <w:rFonts w:eastAsia="Calibri"/>
                <w:i/>
              </w:rPr>
            </w:pPr>
            <w:r w:rsidRPr="00942D19">
              <w:rPr>
                <w:rFonts w:eastAsia="Calibri"/>
                <w:i/>
              </w:rPr>
              <w:t xml:space="preserve">Достижение результатов раздела </w:t>
            </w:r>
            <w:r w:rsidRPr="00942D19">
              <w:rPr>
                <w:rFonts w:eastAsia="Calibri"/>
                <w:i/>
                <w:lang w:val="en-US"/>
              </w:rPr>
              <w:t>II</w:t>
            </w:r>
            <w:r w:rsidRPr="00942D19">
              <w:rPr>
                <w:rFonts w:eastAsia="Calibri"/>
                <w:i/>
              </w:rPr>
              <w:t>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находить объем параллелепипеда и тетраэдра, заданных координатами своих вершин;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задавать прямую в пространстве;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находить расстояние от точки до плоскости в системе координат;</w:t>
            </w:r>
          </w:p>
          <w:p w:rsidR="005B7AED" w:rsidRPr="00942D19" w:rsidRDefault="005B7AED" w:rsidP="00F57540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942D19">
              <w:rPr>
                <w:rFonts w:eastAsia="Calibri"/>
                <w:i/>
              </w:rPr>
              <w:t>находить расстояние между скрещивающимися прямыми, заданными в системе координат</w:t>
            </w:r>
          </w:p>
        </w:tc>
      </w:tr>
    </w:tbl>
    <w:p w:rsidR="0021644D" w:rsidRPr="00942D19" w:rsidRDefault="0021644D" w:rsidP="008464F3">
      <w:pPr>
        <w:ind w:left="100"/>
        <w:jc w:val="center"/>
        <w:rPr>
          <w:b/>
        </w:rPr>
      </w:pPr>
    </w:p>
    <w:p w:rsidR="0021644D" w:rsidRPr="00942D19" w:rsidRDefault="0021644D" w:rsidP="006F30FA">
      <w:pPr>
        <w:ind w:left="100"/>
        <w:jc w:val="both"/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FA300E" w:rsidRDefault="00FA300E" w:rsidP="0057448D">
      <w:pPr>
        <w:ind w:left="100"/>
        <w:jc w:val="center"/>
        <w:rPr>
          <w:b/>
        </w:rPr>
      </w:pPr>
    </w:p>
    <w:p w:rsidR="0021644D" w:rsidRPr="00942D19" w:rsidRDefault="0057448D" w:rsidP="0057448D">
      <w:pPr>
        <w:ind w:left="100"/>
        <w:jc w:val="center"/>
        <w:rPr>
          <w:b/>
        </w:rPr>
      </w:pPr>
      <w:r w:rsidRPr="00942D19">
        <w:rPr>
          <w:b/>
        </w:rPr>
        <w:t>Содержание учебного предмета</w:t>
      </w:r>
    </w:p>
    <w:p w:rsidR="0057448D" w:rsidRDefault="0057448D" w:rsidP="0057448D">
      <w:pPr>
        <w:ind w:left="100"/>
        <w:jc w:val="center"/>
        <w:rPr>
          <w:b/>
        </w:rPr>
      </w:pPr>
    </w:p>
    <w:p w:rsidR="00CD6164" w:rsidRDefault="00CD6164" w:rsidP="00CD6164">
      <w:pPr>
        <w:rPr>
          <w:b/>
        </w:rPr>
      </w:pPr>
      <w:r>
        <w:rPr>
          <w:b/>
        </w:rPr>
        <w:lastRenderedPageBreak/>
        <w:t>Повторение (3 часа)</w:t>
      </w:r>
    </w:p>
    <w:p w:rsidR="00CD6164" w:rsidRDefault="00CD6164" w:rsidP="00CD6164">
      <w:pPr>
        <w:shd w:val="clear" w:color="auto" w:fill="FFFFFF"/>
        <w:ind w:firstLine="567"/>
        <w:rPr>
          <w:bCs/>
          <w:color w:val="000000"/>
        </w:rPr>
      </w:pPr>
      <w:r>
        <w:rPr>
          <w:bCs/>
          <w:color w:val="000000"/>
        </w:rPr>
        <w:t>Вводный урок по структуре ЕГЭ. Решение заданий по геометрии из ЕГЭ. Повторение основных теорем по геометрии.</w:t>
      </w:r>
    </w:p>
    <w:p w:rsidR="00CD6164" w:rsidRPr="00942D19" w:rsidRDefault="00CD6164" w:rsidP="00CD6164">
      <w:pPr>
        <w:rPr>
          <w:b/>
        </w:rPr>
      </w:pPr>
    </w:p>
    <w:p w:rsidR="00123126" w:rsidRPr="00CD6164" w:rsidRDefault="00123126" w:rsidP="00123126">
      <w:pPr>
        <w:suppressAutoHyphens w:val="0"/>
        <w:spacing w:after="200" w:line="276" w:lineRule="auto"/>
        <w:rPr>
          <w:b/>
        </w:rPr>
      </w:pPr>
      <w:r w:rsidRPr="00CD6164">
        <w:rPr>
          <w:b/>
        </w:rPr>
        <w:t xml:space="preserve">Метод координат в пространстве. </w:t>
      </w:r>
      <w:r w:rsidR="00CD6164">
        <w:rPr>
          <w:b/>
        </w:rPr>
        <w:t>Скалярное произведение векторов</w:t>
      </w:r>
      <w:r w:rsidRPr="00CD6164">
        <w:rPr>
          <w:b/>
        </w:rPr>
        <w:t xml:space="preserve"> (</w:t>
      </w:r>
      <w:r w:rsidR="00CD6164" w:rsidRPr="00CD6164">
        <w:rPr>
          <w:b/>
        </w:rPr>
        <w:t>20</w:t>
      </w:r>
      <w:r w:rsidRPr="00CD6164">
        <w:rPr>
          <w:b/>
        </w:rPr>
        <w:t xml:space="preserve"> ч).</w:t>
      </w:r>
    </w:p>
    <w:p w:rsidR="0057448D" w:rsidRPr="00942D19" w:rsidRDefault="0057448D" w:rsidP="0057448D">
      <w:pPr>
        <w:pStyle w:val="a6"/>
      </w:pPr>
      <w:r w:rsidRPr="00942D19">
        <w:t xml:space="preserve"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 </w:t>
      </w:r>
    </w:p>
    <w:p w:rsidR="0057448D" w:rsidRPr="00942D19" w:rsidRDefault="0057448D" w:rsidP="0057448D">
      <w:pPr>
        <w:pStyle w:val="a6"/>
      </w:pPr>
      <w:r w:rsidRPr="00942D19"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</w:p>
    <w:p w:rsidR="00123126" w:rsidRPr="00CD6164" w:rsidRDefault="00123126" w:rsidP="0057448D">
      <w:pPr>
        <w:pStyle w:val="a6"/>
        <w:rPr>
          <w:b/>
        </w:rPr>
      </w:pPr>
      <w:r w:rsidRPr="00CD6164">
        <w:rPr>
          <w:b/>
        </w:rPr>
        <w:t>Цилиндр, конус, шар</w:t>
      </w:r>
      <w:r w:rsidR="00CD6164" w:rsidRPr="00CD6164">
        <w:rPr>
          <w:b/>
        </w:rPr>
        <w:t>(17</w:t>
      </w:r>
      <w:r w:rsidRPr="00CD6164">
        <w:rPr>
          <w:b/>
        </w:rPr>
        <w:t xml:space="preserve"> час).</w:t>
      </w:r>
    </w:p>
    <w:p w:rsidR="0057448D" w:rsidRPr="00942D19" w:rsidRDefault="0057448D" w:rsidP="0057448D">
      <w:pPr>
        <w:pStyle w:val="a6"/>
      </w:pPr>
      <w:r w:rsidRPr="00942D19">
        <w:t xml:space="preserve"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57448D" w:rsidRPr="00942D19" w:rsidRDefault="0057448D" w:rsidP="0057448D">
      <w:pPr>
        <w:pStyle w:val="a6"/>
      </w:pPr>
      <w:r w:rsidRPr="00942D19">
        <w:t xml:space="preserve">Шар и сфера, их сечения, касательная плоскость к сфере. </w:t>
      </w:r>
    </w:p>
    <w:p w:rsidR="00123126" w:rsidRPr="00CD6164" w:rsidRDefault="00123126" w:rsidP="00123126">
      <w:pPr>
        <w:suppressAutoHyphens w:val="0"/>
        <w:spacing w:after="200" w:line="276" w:lineRule="auto"/>
        <w:rPr>
          <w:b/>
        </w:rPr>
      </w:pPr>
      <w:r w:rsidRPr="00CD6164">
        <w:rPr>
          <w:b/>
        </w:rPr>
        <w:t>Объемы тел.  (</w:t>
      </w:r>
      <w:r w:rsidR="00CD6164" w:rsidRPr="00CD6164">
        <w:rPr>
          <w:b/>
        </w:rPr>
        <w:t>17</w:t>
      </w:r>
      <w:r w:rsidRPr="00CD6164">
        <w:rPr>
          <w:b/>
        </w:rPr>
        <w:t xml:space="preserve"> час).</w:t>
      </w:r>
    </w:p>
    <w:p w:rsidR="0057448D" w:rsidRPr="00942D19" w:rsidRDefault="0057448D" w:rsidP="0057448D">
      <w:pPr>
        <w:pStyle w:val="a6"/>
      </w:pPr>
      <w:r w:rsidRPr="00942D19">
        <w:t xml:space="preserve">Объемы тел и площади их поверхностей. Понятие об объеме тела. Отношение объемов подобных тел. </w:t>
      </w:r>
    </w:p>
    <w:p w:rsidR="0057448D" w:rsidRPr="00942D19" w:rsidRDefault="0057448D" w:rsidP="0057448D">
      <w:pPr>
        <w:pStyle w:val="a6"/>
      </w:pPr>
      <w:r w:rsidRPr="00942D19"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Теорема Чевы и теорема Менелая. </w:t>
      </w:r>
    </w:p>
    <w:p w:rsidR="0057448D" w:rsidRPr="00942D19" w:rsidRDefault="00CD6164" w:rsidP="0057448D">
      <w:pPr>
        <w:ind w:left="100"/>
        <w:rPr>
          <w:b/>
        </w:rPr>
      </w:pPr>
      <w:r>
        <w:rPr>
          <w:b/>
        </w:rPr>
        <w:t>Итоговое повторение (11 часов)</w:t>
      </w:r>
    </w:p>
    <w:p w:rsidR="00CD6164" w:rsidRPr="00BD13B4" w:rsidRDefault="00CD6164" w:rsidP="00CD6164">
      <w:pPr>
        <w:ind w:left="100"/>
      </w:pPr>
      <w:r>
        <w:t>Решение вариантов ЕГЭ.</w:t>
      </w:r>
    </w:p>
    <w:p w:rsidR="00123126" w:rsidRPr="00942D19" w:rsidRDefault="00CD6164" w:rsidP="00CD6164">
      <w:pPr>
        <w:ind w:left="100"/>
        <w:rPr>
          <w:b/>
        </w:rPr>
      </w:pPr>
      <w:r>
        <w:br w:type="page"/>
      </w:r>
    </w:p>
    <w:p w:rsidR="00EA13B2" w:rsidRPr="00942D19" w:rsidRDefault="00EA13B2" w:rsidP="00EA13B2">
      <w:pPr>
        <w:spacing w:line="360" w:lineRule="auto"/>
        <w:jc w:val="right"/>
        <w:rPr>
          <w:i/>
        </w:rPr>
      </w:pPr>
      <w:r w:rsidRPr="00942D19">
        <w:rPr>
          <w:i/>
        </w:rPr>
        <w:lastRenderedPageBreak/>
        <w:t>Приложение 2</w:t>
      </w:r>
    </w:p>
    <w:p w:rsidR="00EA13B2" w:rsidRPr="00942D19" w:rsidRDefault="00EA13B2" w:rsidP="00EA13B2">
      <w:pPr>
        <w:spacing w:line="360" w:lineRule="auto"/>
        <w:jc w:val="center"/>
        <w:rPr>
          <w:b/>
        </w:rPr>
      </w:pPr>
      <w:r w:rsidRPr="00942D19">
        <w:rPr>
          <w:b/>
        </w:rPr>
        <w:t>Тематическое планирование</w:t>
      </w: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55"/>
        <w:gridCol w:w="1134"/>
        <w:gridCol w:w="1134"/>
        <w:gridCol w:w="1134"/>
        <w:gridCol w:w="851"/>
        <w:gridCol w:w="3337"/>
      </w:tblGrid>
      <w:tr w:rsidR="00EA13B2" w:rsidRPr="00942D19" w:rsidTr="00CD6164">
        <w:trPr>
          <w:trHeight w:val="503"/>
        </w:trPr>
        <w:tc>
          <w:tcPr>
            <w:tcW w:w="567" w:type="dxa"/>
            <w:vMerge w:val="restart"/>
          </w:tcPr>
          <w:p w:rsidR="00EA13B2" w:rsidRPr="00942D19" w:rsidRDefault="00EA13B2" w:rsidP="00F37E1B">
            <w:r w:rsidRPr="00942D19">
              <w:t>№ п/п</w:t>
            </w:r>
          </w:p>
        </w:tc>
        <w:tc>
          <w:tcPr>
            <w:tcW w:w="2155" w:type="dxa"/>
            <w:vMerge w:val="restart"/>
          </w:tcPr>
          <w:p w:rsidR="00EA13B2" w:rsidRPr="00942D19" w:rsidRDefault="00EA13B2" w:rsidP="00F37E1B">
            <w:r w:rsidRPr="00942D19"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EA13B2" w:rsidRPr="00942D19" w:rsidRDefault="00EA13B2" w:rsidP="00F37E1B">
            <w:pPr>
              <w:ind w:right="-108"/>
            </w:pPr>
            <w:r w:rsidRPr="00942D19">
              <w:t>Количество часов</w:t>
            </w:r>
          </w:p>
        </w:tc>
        <w:tc>
          <w:tcPr>
            <w:tcW w:w="3119" w:type="dxa"/>
            <w:gridSpan w:val="3"/>
          </w:tcPr>
          <w:p w:rsidR="00EA13B2" w:rsidRPr="00942D19" w:rsidRDefault="00EA13B2" w:rsidP="00F37E1B">
            <w:r w:rsidRPr="00942D19">
              <w:t xml:space="preserve">В том числе </w:t>
            </w:r>
          </w:p>
        </w:tc>
        <w:tc>
          <w:tcPr>
            <w:tcW w:w="3337" w:type="dxa"/>
            <w:vMerge w:val="restart"/>
          </w:tcPr>
          <w:p w:rsidR="00EA13B2" w:rsidRPr="00942D19" w:rsidRDefault="00EA13B2" w:rsidP="00F37E1B">
            <w:r w:rsidRPr="00942D19">
              <w:t>Основные направления воспитательной деятельности</w:t>
            </w:r>
          </w:p>
        </w:tc>
      </w:tr>
      <w:tr w:rsidR="00EA13B2" w:rsidRPr="00942D19" w:rsidTr="00CD6164">
        <w:trPr>
          <w:trHeight w:val="502"/>
        </w:trPr>
        <w:tc>
          <w:tcPr>
            <w:tcW w:w="567" w:type="dxa"/>
            <w:vMerge/>
          </w:tcPr>
          <w:p w:rsidR="00EA13B2" w:rsidRPr="00942D19" w:rsidRDefault="00EA13B2" w:rsidP="00F37E1B"/>
        </w:tc>
        <w:tc>
          <w:tcPr>
            <w:tcW w:w="2155" w:type="dxa"/>
            <w:vMerge/>
          </w:tcPr>
          <w:p w:rsidR="00EA13B2" w:rsidRPr="00942D19" w:rsidRDefault="00EA13B2" w:rsidP="00F37E1B"/>
        </w:tc>
        <w:tc>
          <w:tcPr>
            <w:tcW w:w="1134" w:type="dxa"/>
            <w:vMerge/>
          </w:tcPr>
          <w:p w:rsidR="00EA13B2" w:rsidRPr="00942D19" w:rsidRDefault="00EA13B2" w:rsidP="00F37E1B"/>
        </w:tc>
        <w:tc>
          <w:tcPr>
            <w:tcW w:w="1134" w:type="dxa"/>
          </w:tcPr>
          <w:p w:rsidR="00EA13B2" w:rsidRPr="00942D19" w:rsidRDefault="00EA13B2" w:rsidP="00F37E1B">
            <w:pPr>
              <w:ind w:left="-108" w:right="-108"/>
            </w:pPr>
            <w:r w:rsidRPr="00942D19">
              <w:t>Теоретический материал</w:t>
            </w:r>
          </w:p>
        </w:tc>
        <w:tc>
          <w:tcPr>
            <w:tcW w:w="1134" w:type="dxa"/>
          </w:tcPr>
          <w:p w:rsidR="00EA13B2" w:rsidRPr="00942D19" w:rsidRDefault="00EA13B2" w:rsidP="00F37E1B">
            <w:r w:rsidRPr="00942D19">
              <w:t>Практические, лабораторные работы и т.д.</w:t>
            </w:r>
          </w:p>
        </w:tc>
        <w:tc>
          <w:tcPr>
            <w:tcW w:w="851" w:type="dxa"/>
          </w:tcPr>
          <w:p w:rsidR="00EA13B2" w:rsidRPr="00942D19" w:rsidRDefault="00EA13B2" w:rsidP="00F37E1B">
            <w:r w:rsidRPr="00942D19">
              <w:t>Контрольная работа</w:t>
            </w:r>
          </w:p>
        </w:tc>
        <w:tc>
          <w:tcPr>
            <w:tcW w:w="3337" w:type="dxa"/>
            <w:vMerge/>
          </w:tcPr>
          <w:p w:rsidR="00EA13B2" w:rsidRPr="00942D19" w:rsidRDefault="00EA13B2" w:rsidP="00F37E1B"/>
        </w:tc>
      </w:tr>
      <w:tr w:rsidR="00CD6164" w:rsidRPr="00942D19" w:rsidTr="00CD6164">
        <w:tc>
          <w:tcPr>
            <w:tcW w:w="567" w:type="dxa"/>
          </w:tcPr>
          <w:p w:rsidR="00CD6164" w:rsidRPr="00942D19" w:rsidRDefault="00CD6164" w:rsidP="00CD6164"/>
        </w:tc>
        <w:tc>
          <w:tcPr>
            <w:tcW w:w="2155" w:type="dxa"/>
          </w:tcPr>
          <w:p w:rsidR="00CD6164" w:rsidRPr="00942D19" w:rsidRDefault="00CD6164" w:rsidP="00CD6164">
            <w:r w:rsidRPr="00942D19">
              <w:t>Повторение</w:t>
            </w:r>
          </w:p>
        </w:tc>
        <w:tc>
          <w:tcPr>
            <w:tcW w:w="1134" w:type="dxa"/>
          </w:tcPr>
          <w:p w:rsidR="00CD6164" w:rsidRPr="00942D19" w:rsidRDefault="00CD6164" w:rsidP="00CD6164">
            <w:r w:rsidRPr="00942D19">
              <w:t>3</w:t>
            </w:r>
          </w:p>
        </w:tc>
        <w:tc>
          <w:tcPr>
            <w:tcW w:w="1134" w:type="dxa"/>
          </w:tcPr>
          <w:p w:rsidR="00CD6164" w:rsidRDefault="00CD6164" w:rsidP="00CD6164">
            <w:r>
              <w:t>5</w:t>
            </w:r>
          </w:p>
        </w:tc>
        <w:tc>
          <w:tcPr>
            <w:tcW w:w="1134" w:type="dxa"/>
          </w:tcPr>
          <w:p w:rsidR="00CD6164" w:rsidRDefault="00CD6164" w:rsidP="00CD6164">
            <w:r>
              <w:t>11</w:t>
            </w:r>
          </w:p>
        </w:tc>
        <w:tc>
          <w:tcPr>
            <w:tcW w:w="851" w:type="dxa"/>
          </w:tcPr>
          <w:p w:rsidR="00CD6164" w:rsidRDefault="00CD6164" w:rsidP="00CD6164">
            <w:r>
              <w:t>1</w:t>
            </w:r>
          </w:p>
        </w:tc>
        <w:tc>
          <w:tcPr>
            <w:tcW w:w="3337" w:type="dxa"/>
          </w:tcPr>
          <w:p w:rsidR="00CD6164" w:rsidRDefault="00CD6164" w:rsidP="00CD6164">
            <w:r>
              <w:t>Формирование представлений о геометрии как части человеческой культуры, для создания культурно-исторической среды обучения.</w:t>
            </w:r>
          </w:p>
        </w:tc>
      </w:tr>
      <w:tr w:rsidR="00CD6164" w:rsidRPr="00942D19" w:rsidTr="00CD6164">
        <w:tc>
          <w:tcPr>
            <w:tcW w:w="567" w:type="dxa"/>
          </w:tcPr>
          <w:p w:rsidR="00CD6164" w:rsidRPr="00942D19" w:rsidRDefault="00CD6164" w:rsidP="00CD6164"/>
        </w:tc>
        <w:tc>
          <w:tcPr>
            <w:tcW w:w="2155" w:type="dxa"/>
          </w:tcPr>
          <w:p w:rsidR="00CD6164" w:rsidRPr="00942D19" w:rsidRDefault="00CD6164" w:rsidP="00CD6164">
            <w:r w:rsidRPr="00942D19">
              <w:t>Метод координат в пространстве. Скалярное произведение векторов. Движение.</w:t>
            </w:r>
          </w:p>
        </w:tc>
        <w:tc>
          <w:tcPr>
            <w:tcW w:w="1134" w:type="dxa"/>
          </w:tcPr>
          <w:p w:rsidR="00CD6164" w:rsidRPr="00942D19" w:rsidRDefault="00CD6164" w:rsidP="00CD6164">
            <w:r w:rsidRPr="00942D19">
              <w:t>20</w:t>
            </w:r>
          </w:p>
        </w:tc>
        <w:tc>
          <w:tcPr>
            <w:tcW w:w="1134" w:type="dxa"/>
          </w:tcPr>
          <w:p w:rsidR="00CD6164" w:rsidRDefault="00CD6164" w:rsidP="00CD6164">
            <w:r>
              <w:t>2</w:t>
            </w:r>
          </w:p>
        </w:tc>
        <w:tc>
          <w:tcPr>
            <w:tcW w:w="1134" w:type="dxa"/>
          </w:tcPr>
          <w:p w:rsidR="00CD6164" w:rsidRDefault="00CD6164" w:rsidP="00CD6164">
            <w:r>
              <w:t>7</w:t>
            </w:r>
          </w:p>
        </w:tc>
        <w:tc>
          <w:tcPr>
            <w:tcW w:w="851" w:type="dxa"/>
          </w:tcPr>
          <w:p w:rsidR="00CD6164" w:rsidRDefault="00CD6164" w:rsidP="00CD6164">
            <w:r>
              <w:t>1</w:t>
            </w:r>
          </w:p>
        </w:tc>
        <w:tc>
          <w:tcPr>
            <w:tcW w:w="3337" w:type="dxa"/>
          </w:tcPr>
          <w:p w:rsidR="00CD6164" w:rsidRDefault="00CD6164" w:rsidP="00CD6164">
            <w:r>
              <w:t>Содействие повышению привлекательности науки для подрастающего поколения, поддержку научно-технического творчества детей. Повышение заинтересованности подрастающего поколения в научных познаниях об устройстве мира и общества.</w:t>
            </w:r>
          </w:p>
        </w:tc>
      </w:tr>
      <w:tr w:rsidR="00CD6164" w:rsidRPr="00942D19" w:rsidTr="00CD6164">
        <w:tc>
          <w:tcPr>
            <w:tcW w:w="567" w:type="dxa"/>
          </w:tcPr>
          <w:p w:rsidR="00CD6164" w:rsidRPr="00942D19" w:rsidRDefault="00CD6164" w:rsidP="00CD6164"/>
        </w:tc>
        <w:tc>
          <w:tcPr>
            <w:tcW w:w="2155" w:type="dxa"/>
          </w:tcPr>
          <w:p w:rsidR="00CD6164" w:rsidRPr="00942D19" w:rsidRDefault="00CD6164" w:rsidP="00CD6164">
            <w:r w:rsidRPr="00942D19">
              <w:t>Цилиндр, конус, шар</w:t>
            </w:r>
          </w:p>
        </w:tc>
        <w:tc>
          <w:tcPr>
            <w:tcW w:w="1134" w:type="dxa"/>
          </w:tcPr>
          <w:p w:rsidR="00CD6164" w:rsidRPr="00942D19" w:rsidRDefault="00CD6164" w:rsidP="00CD6164">
            <w:r w:rsidRPr="00942D19">
              <w:t>17</w:t>
            </w:r>
          </w:p>
        </w:tc>
        <w:tc>
          <w:tcPr>
            <w:tcW w:w="1134" w:type="dxa"/>
          </w:tcPr>
          <w:p w:rsidR="00CD6164" w:rsidRDefault="00CD6164" w:rsidP="00CD6164">
            <w:r>
              <w:t>4</w:t>
            </w:r>
          </w:p>
        </w:tc>
        <w:tc>
          <w:tcPr>
            <w:tcW w:w="1134" w:type="dxa"/>
          </w:tcPr>
          <w:p w:rsidR="00CD6164" w:rsidRDefault="00CD6164" w:rsidP="00CD6164">
            <w:r>
              <w:t>7</w:t>
            </w:r>
          </w:p>
        </w:tc>
        <w:tc>
          <w:tcPr>
            <w:tcW w:w="851" w:type="dxa"/>
          </w:tcPr>
          <w:p w:rsidR="00CD6164" w:rsidRDefault="00CD6164" w:rsidP="00CD6164">
            <w:r>
              <w:t>1</w:t>
            </w:r>
          </w:p>
        </w:tc>
        <w:tc>
          <w:tcPr>
            <w:tcW w:w="3337" w:type="dxa"/>
          </w:tcPr>
          <w:p w:rsidR="00CD6164" w:rsidRDefault="00CD6164" w:rsidP="00CD6164">
            <w:r>
              <w:t>Умение контролировать процесс и результат учебной и математической деятельности. Осознание важности математической подготовки в современном обществе каждому человеку, так как математика присутствует во всех сферах человеческой деятельности.</w:t>
            </w:r>
          </w:p>
        </w:tc>
      </w:tr>
      <w:tr w:rsidR="00CD6164" w:rsidRPr="00942D19" w:rsidTr="00CD6164">
        <w:tc>
          <w:tcPr>
            <w:tcW w:w="567" w:type="dxa"/>
          </w:tcPr>
          <w:p w:rsidR="00CD6164" w:rsidRPr="00942D19" w:rsidRDefault="00CD6164" w:rsidP="00CD6164"/>
        </w:tc>
        <w:tc>
          <w:tcPr>
            <w:tcW w:w="2155" w:type="dxa"/>
          </w:tcPr>
          <w:p w:rsidR="00CD6164" w:rsidRPr="00942D19" w:rsidRDefault="00CD6164" w:rsidP="00CD6164">
            <w:r w:rsidRPr="00942D19">
              <w:t>Объемы тел.</w:t>
            </w:r>
          </w:p>
        </w:tc>
        <w:tc>
          <w:tcPr>
            <w:tcW w:w="1134" w:type="dxa"/>
          </w:tcPr>
          <w:p w:rsidR="00CD6164" w:rsidRPr="00942D19" w:rsidRDefault="00CD6164" w:rsidP="00CD6164">
            <w:r w:rsidRPr="00942D19">
              <w:t>17</w:t>
            </w:r>
          </w:p>
        </w:tc>
        <w:tc>
          <w:tcPr>
            <w:tcW w:w="1134" w:type="dxa"/>
          </w:tcPr>
          <w:p w:rsidR="00CD6164" w:rsidRDefault="00CD6164" w:rsidP="00CD6164">
            <w:r>
              <w:t>5</w:t>
            </w:r>
          </w:p>
        </w:tc>
        <w:tc>
          <w:tcPr>
            <w:tcW w:w="1134" w:type="dxa"/>
          </w:tcPr>
          <w:p w:rsidR="00CD6164" w:rsidRDefault="00CD6164" w:rsidP="00CD6164">
            <w:r>
              <w:t>9</w:t>
            </w:r>
          </w:p>
        </w:tc>
        <w:tc>
          <w:tcPr>
            <w:tcW w:w="851" w:type="dxa"/>
          </w:tcPr>
          <w:p w:rsidR="00CD6164" w:rsidRDefault="00CD6164" w:rsidP="00CD6164">
            <w:r>
              <w:t>1</w:t>
            </w:r>
          </w:p>
        </w:tc>
        <w:tc>
          <w:tcPr>
            <w:tcW w:w="3337" w:type="dxa"/>
          </w:tcPr>
          <w:p w:rsidR="00CD6164" w:rsidRDefault="00CD6164" w:rsidP="00CD6164">
            <w:r>
              <w:t>Создание условий для получения детьми достоверной информации о передовых достижениях и открытиях мировой и отечественной науки.</w:t>
            </w:r>
          </w:p>
        </w:tc>
      </w:tr>
      <w:tr w:rsidR="00CD6164" w:rsidRPr="00942D19" w:rsidTr="00CD6164">
        <w:tc>
          <w:tcPr>
            <w:tcW w:w="567" w:type="dxa"/>
          </w:tcPr>
          <w:p w:rsidR="00CD6164" w:rsidRPr="00942D19" w:rsidRDefault="00CD6164" w:rsidP="00CD6164"/>
        </w:tc>
        <w:tc>
          <w:tcPr>
            <w:tcW w:w="2155" w:type="dxa"/>
          </w:tcPr>
          <w:p w:rsidR="00CD6164" w:rsidRPr="00942D19" w:rsidRDefault="00CD6164" w:rsidP="00CD6164">
            <w:r w:rsidRPr="00942D19">
              <w:t xml:space="preserve">Итоговое повторение </w:t>
            </w:r>
          </w:p>
        </w:tc>
        <w:tc>
          <w:tcPr>
            <w:tcW w:w="1134" w:type="dxa"/>
          </w:tcPr>
          <w:p w:rsidR="00CD6164" w:rsidRPr="00942D19" w:rsidRDefault="00CD6164" w:rsidP="00CD6164">
            <w:r w:rsidRPr="00942D19">
              <w:t>11</w:t>
            </w:r>
          </w:p>
        </w:tc>
        <w:tc>
          <w:tcPr>
            <w:tcW w:w="1134" w:type="dxa"/>
          </w:tcPr>
          <w:p w:rsidR="00CD6164" w:rsidRDefault="00CD6164" w:rsidP="00CD6164">
            <w:r>
              <w:t>3</w:t>
            </w:r>
          </w:p>
        </w:tc>
        <w:tc>
          <w:tcPr>
            <w:tcW w:w="1134" w:type="dxa"/>
          </w:tcPr>
          <w:p w:rsidR="00CD6164" w:rsidRDefault="00CD6164" w:rsidP="00CD6164">
            <w:r>
              <w:t>3</w:t>
            </w:r>
          </w:p>
        </w:tc>
        <w:tc>
          <w:tcPr>
            <w:tcW w:w="851" w:type="dxa"/>
          </w:tcPr>
          <w:p w:rsidR="00CD6164" w:rsidRDefault="00CD6164" w:rsidP="00CD6164">
            <w:r>
              <w:t>1</w:t>
            </w:r>
          </w:p>
        </w:tc>
        <w:tc>
          <w:tcPr>
            <w:tcW w:w="3337" w:type="dxa"/>
          </w:tcPr>
          <w:p w:rsidR="00CD6164" w:rsidRDefault="00CD6164" w:rsidP="00CD6164">
            <w:r>
              <w:t>Обучение геометрии дает возможность планировать свою деятельность, критически оценивать ее, принимать самостоятельные решения, отстаивать свои взгляды и убеждения.</w:t>
            </w:r>
          </w:p>
        </w:tc>
      </w:tr>
    </w:tbl>
    <w:p w:rsidR="00EA13B2" w:rsidRPr="00942D19" w:rsidRDefault="00EA13B2" w:rsidP="00EA13B2">
      <w:pPr>
        <w:spacing w:line="360" w:lineRule="auto"/>
      </w:pPr>
    </w:p>
    <w:p w:rsidR="00EA13B2" w:rsidRPr="00942D19" w:rsidRDefault="00EA13B2" w:rsidP="0057448D">
      <w:pPr>
        <w:ind w:left="100"/>
        <w:rPr>
          <w:b/>
        </w:rPr>
      </w:pPr>
    </w:p>
    <w:p w:rsidR="00EA13B2" w:rsidRPr="00942D19" w:rsidRDefault="00EA13B2" w:rsidP="0057448D">
      <w:pPr>
        <w:ind w:left="100"/>
        <w:rPr>
          <w:b/>
        </w:rPr>
      </w:pPr>
    </w:p>
    <w:p w:rsidR="00EA13B2" w:rsidRPr="00942D19" w:rsidRDefault="00EA13B2" w:rsidP="00EA13B2">
      <w:pPr>
        <w:ind w:left="100"/>
        <w:jc w:val="center"/>
        <w:rPr>
          <w:b/>
        </w:rPr>
      </w:pPr>
      <w:r w:rsidRPr="00942D19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476C40" w:rsidRPr="00942D19" w:rsidRDefault="00476C40" w:rsidP="00EA13B2">
      <w:pPr>
        <w:ind w:left="100"/>
        <w:jc w:val="center"/>
        <w:rPr>
          <w:b/>
        </w:rPr>
      </w:pPr>
    </w:p>
    <w:p w:rsidR="00476C40" w:rsidRPr="00942D19" w:rsidRDefault="00476C40" w:rsidP="009E620B">
      <w:pPr>
        <w:pStyle w:val="a6"/>
        <w:spacing w:before="0" w:beforeAutospacing="0"/>
      </w:pPr>
      <w:r w:rsidRPr="00942D19">
        <w:t xml:space="preserve">Учебно-методический комплекс  </w:t>
      </w:r>
    </w:p>
    <w:p w:rsidR="00476C40" w:rsidRPr="00942D19" w:rsidRDefault="00476C40" w:rsidP="009E620B">
      <w:pPr>
        <w:pStyle w:val="a6"/>
        <w:spacing w:before="0" w:beforeAutospacing="0" w:after="0" w:afterAutospacing="0"/>
      </w:pPr>
      <w:r w:rsidRPr="00942D19">
        <w:t>1.Атанасян, Л.С. Геометрия 10–11 [Текст]: учеб. для общеобразоват. учреждений/ Л.С. Атанасян, В.Ф. Бутузов, С.Б. Кадомцев. – М.: Просвещение, 20</w:t>
      </w:r>
      <w:r w:rsidR="009E620B" w:rsidRPr="00942D19">
        <w:t>20</w:t>
      </w:r>
    </w:p>
    <w:p w:rsidR="004C4061" w:rsidRPr="00942D19" w:rsidRDefault="004C4061" w:rsidP="009E620B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2. Примерные программы основного общего образования. Математика.. − М.: Просвещение. 2010.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3. Уроки геометрии с применением информационных технологий. 10-11 классы./Е.М.Савченко.-3 изд., стереотип. – М.: Планета,2015</w:t>
      </w:r>
    </w:p>
    <w:p w:rsidR="004C4061" w:rsidRPr="00942D19" w:rsidRDefault="009E620B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4</w:t>
      </w:r>
      <w:r w:rsidR="004C4061" w:rsidRPr="00942D19">
        <w:rPr>
          <w:color w:val="000000"/>
        </w:rPr>
        <w:t>. Шарыгин.И.Ф., Ерганжиева Л.Н. Наглядная геометрия. – М. :МИРОС,1995.</w:t>
      </w:r>
    </w:p>
    <w:p w:rsidR="004C4061" w:rsidRPr="00942D19" w:rsidRDefault="009E620B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5</w:t>
      </w:r>
      <w:r w:rsidR="004C4061" w:rsidRPr="00942D19">
        <w:rPr>
          <w:color w:val="000000"/>
        </w:rPr>
        <w:t>. Фарков А.В. Математические олимпиады в школе : 5-11 классы. М.: Айрис-Пресс, 2005.</w:t>
      </w:r>
    </w:p>
    <w:p w:rsidR="004C4061" w:rsidRPr="00942D19" w:rsidRDefault="009E620B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 xml:space="preserve">6. </w:t>
      </w:r>
      <w:r w:rsidR="004C4061" w:rsidRPr="00942D19">
        <w:rPr>
          <w:color w:val="000000"/>
        </w:rPr>
        <w:t>«Изучение геометрии в 10-11 классах» методические рекомендации Л.Н. Атанасян, В.Ф. Бутузов, Ю.А. Глазков и др.-М.: Просвещение, 2007.</w:t>
      </w:r>
    </w:p>
    <w:p w:rsidR="00CF07D1" w:rsidRPr="00942D19" w:rsidRDefault="00CF07D1" w:rsidP="004C4061">
      <w:pPr>
        <w:pStyle w:val="a6"/>
        <w:spacing w:before="0" w:beforeAutospacing="0" w:after="0" w:afterAutospacing="0"/>
        <w:rPr>
          <w:color w:val="000000"/>
        </w:rPr>
      </w:pP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Уч</w:t>
      </w:r>
      <w:r w:rsidR="009E620B" w:rsidRPr="00942D19">
        <w:rPr>
          <w:color w:val="000000"/>
        </w:rPr>
        <w:t>ебно-практическое</w:t>
      </w:r>
      <w:r w:rsidRPr="00942D19">
        <w:rPr>
          <w:color w:val="000000"/>
        </w:rPr>
        <w:t xml:space="preserve"> и учебно-лабораторное оборудование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1. Доска магнитная.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2. Набор геометрических фигур ( демонстрационный и раздаточный).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3. Набор геометрических тел( демонстрационный и раздаточный).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4. Комплект чертёжных инструментов (классных и раздаточных): линейка, транспортир, угольник (30°, 60°), угольник (45°, 45°), циркуль.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5. Раздаточный материал по разделам геометрии 7-9 кл.</w:t>
      </w:r>
    </w:p>
    <w:p w:rsidR="00CF07D1" w:rsidRPr="00942D19" w:rsidRDefault="00CF07D1" w:rsidP="004C4061">
      <w:pPr>
        <w:pStyle w:val="a6"/>
        <w:spacing w:before="0" w:beforeAutospacing="0" w:after="0" w:afterAutospacing="0"/>
        <w:rPr>
          <w:color w:val="000000"/>
        </w:rPr>
      </w:pPr>
    </w:p>
    <w:p w:rsidR="004C4061" w:rsidRPr="00942D19" w:rsidRDefault="009E620B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 xml:space="preserve">Технические средства обучения 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1.Интерактивная доска.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2.Мультимедийный проектор.</w:t>
      </w:r>
    </w:p>
    <w:p w:rsidR="004C4061" w:rsidRPr="00942D19" w:rsidRDefault="004C4061" w:rsidP="004C4061">
      <w:pPr>
        <w:pStyle w:val="a6"/>
        <w:spacing w:before="0" w:beforeAutospacing="0" w:after="0" w:afterAutospacing="0"/>
        <w:rPr>
          <w:color w:val="000000"/>
        </w:rPr>
      </w:pPr>
      <w:r w:rsidRPr="00942D19">
        <w:rPr>
          <w:color w:val="000000"/>
        </w:rPr>
        <w:t>3.Ноутбук.</w:t>
      </w:r>
    </w:p>
    <w:p w:rsidR="009E620B" w:rsidRPr="00942D19" w:rsidRDefault="009E620B" w:rsidP="00476C40">
      <w:pPr>
        <w:ind w:left="100"/>
        <w:rPr>
          <w:b/>
        </w:rPr>
      </w:pPr>
    </w:p>
    <w:p w:rsidR="009E620B" w:rsidRPr="00942D19" w:rsidRDefault="009E620B" w:rsidP="00476C40">
      <w:pPr>
        <w:ind w:left="100"/>
        <w:rPr>
          <w:b/>
        </w:rPr>
        <w:sectPr w:rsidR="009E620B" w:rsidRPr="00942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20B" w:rsidRPr="00942D19" w:rsidRDefault="00EC092F" w:rsidP="009E620B">
      <w:pPr>
        <w:jc w:val="right"/>
        <w:rPr>
          <w:i/>
        </w:rPr>
      </w:pPr>
      <w:r w:rsidRPr="00942D19">
        <w:rPr>
          <w:i/>
        </w:rPr>
        <w:lastRenderedPageBreak/>
        <w:t>П</w:t>
      </w:r>
      <w:r w:rsidR="009E620B" w:rsidRPr="00942D19">
        <w:rPr>
          <w:i/>
        </w:rPr>
        <w:t>риложение 3</w:t>
      </w:r>
    </w:p>
    <w:p w:rsidR="009E620B" w:rsidRPr="00942D19" w:rsidRDefault="009E620B" w:rsidP="009E620B">
      <w:pPr>
        <w:jc w:val="center"/>
        <w:rPr>
          <w:b/>
        </w:rPr>
      </w:pPr>
      <w:r w:rsidRPr="00942D19">
        <w:rPr>
          <w:b/>
        </w:rPr>
        <w:t xml:space="preserve">Календарно-тематическое планирование </w:t>
      </w:r>
    </w:p>
    <w:tbl>
      <w:tblPr>
        <w:tblW w:w="267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851"/>
        <w:gridCol w:w="992"/>
        <w:gridCol w:w="1134"/>
        <w:gridCol w:w="2410"/>
        <w:gridCol w:w="2693"/>
        <w:gridCol w:w="2126"/>
        <w:gridCol w:w="1418"/>
        <w:gridCol w:w="1566"/>
        <w:gridCol w:w="1506"/>
        <w:gridCol w:w="1506"/>
        <w:gridCol w:w="1506"/>
        <w:gridCol w:w="1506"/>
        <w:gridCol w:w="1506"/>
        <w:gridCol w:w="1506"/>
        <w:gridCol w:w="1506"/>
      </w:tblGrid>
      <w:tr w:rsidR="009E620B" w:rsidRPr="00942D19" w:rsidTr="004054C1">
        <w:trPr>
          <w:gridAfter w:val="7"/>
          <w:wAfter w:w="10542" w:type="dxa"/>
          <w:trHeight w:val="389"/>
        </w:trPr>
        <w:tc>
          <w:tcPr>
            <w:tcW w:w="851" w:type="dxa"/>
            <w:vMerge w:val="restart"/>
          </w:tcPr>
          <w:p w:rsidR="009E620B" w:rsidRPr="00942D19" w:rsidRDefault="009E620B" w:rsidP="00F37E1B">
            <w:pPr>
              <w:ind w:right="-108"/>
              <w:jc w:val="center"/>
            </w:pPr>
            <w:r w:rsidRPr="00942D19">
              <w:t>№ урока</w:t>
            </w:r>
          </w:p>
        </w:tc>
        <w:tc>
          <w:tcPr>
            <w:tcW w:w="2126" w:type="dxa"/>
            <w:vMerge w:val="restart"/>
          </w:tcPr>
          <w:p w:rsidR="009E620B" w:rsidRPr="00942D19" w:rsidRDefault="009E620B" w:rsidP="00F37E1B">
            <w:pPr>
              <w:jc w:val="center"/>
            </w:pPr>
            <w:r w:rsidRPr="00942D19">
              <w:t>Тема раздела, урока</w:t>
            </w:r>
          </w:p>
        </w:tc>
        <w:tc>
          <w:tcPr>
            <w:tcW w:w="1843" w:type="dxa"/>
            <w:gridSpan w:val="2"/>
          </w:tcPr>
          <w:p w:rsidR="009E620B" w:rsidRPr="00942D19" w:rsidRDefault="009E620B" w:rsidP="00F37E1B">
            <w:pPr>
              <w:jc w:val="center"/>
            </w:pPr>
            <w:r w:rsidRPr="00942D19">
              <w:t>Сроки проведения</w:t>
            </w:r>
          </w:p>
        </w:tc>
        <w:tc>
          <w:tcPr>
            <w:tcW w:w="1134" w:type="dxa"/>
            <w:vMerge w:val="restart"/>
          </w:tcPr>
          <w:p w:rsidR="009E620B" w:rsidRPr="00942D19" w:rsidRDefault="009E620B" w:rsidP="00F37E1B">
            <w:pPr>
              <w:jc w:val="center"/>
            </w:pPr>
            <w:r w:rsidRPr="00942D19">
              <w:t>Тип урока</w:t>
            </w:r>
          </w:p>
        </w:tc>
        <w:tc>
          <w:tcPr>
            <w:tcW w:w="7229" w:type="dxa"/>
            <w:gridSpan w:val="3"/>
          </w:tcPr>
          <w:p w:rsidR="009E620B" w:rsidRPr="00942D19" w:rsidRDefault="009E620B" w:rsidP="00F37E1B">
            <w:pPr>
              <w:jc w:val="center"/>
            </w:pPr>
            <w:r w:rsidRPr="00942D19"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9E620B" w:rsidRPr="00942D19" w:rsidRDefault="009E620B" w:rsidP="00F37E1B">
            <w:pPr>
              <w:jc w:val="center"/>
            </w:pPr>
            <w:r w:rsidRPr="00942D19">
              <w:t>Вид/форма контроля</w:t>
            </w:r>
          </w:p>
        </w:tc>
        <w:tc>
          <w:tcPr>
            <w:tcW w:w="1566" w:type="dxa"/>
            <w:vMerge w:val="restart"/>
          </w:tcPr>
          <w:p w:rsidR="009E620B" w:rsidRPr="00942D19" w:rsidRDefault="009E620B" w:rsidP="00F37E1B">
            <w:pPr>
              <w:jc w:val="center"/>
            </w:pPr>
            <w:r w:rsidRPr="00942D19">
              <w:t>Примечание</w:t>
            </w:r>
          </w:p>
        </w:tc>
      </w:tr>
      <w:tr w:rsidR="009E620B" w:rsidRPr="00942D19" w:rsidTr="004054C1">
        <w:trPr>
          <w:gridAfter w:val="7"/>
          <w:wAfter w:w="10542" w:type="dxa"/>
          <w:trHeight w:val="287"/>
        </w:trPr>
        <w:tc>
          <w:tcPr>
            <w:tcW w:w="851" w:type="dxa"/>
            <w:vMerge/>
          </w:tcPr>
          <w:p w:rsidR="009E620B" w:rsidRPr="00942D19" w:rsidRDefault="009E620B" w:rsidP="00F37E1B"/>
        </w:tc>
        <w:tc>
          <w:tcPr>
            <w:tcW w:w="2126" w:type="dxa"/>
            <w:vMerge/>
          </w:tcPr>
          <w:p w:rsidR="009E620B" w:rsidRPr="00942D19" w:rsidRDefault="009E620B" w:rsidP="00F37E1B"/>
        </w:tc>
        <w:tc>
          <w:tcPr>
            <w:tcW w:w="851" w:type="dxa"/>
          </w:tcPr>
          <w:p w:rsidR="009E620B" w:rsidRPr="00942D19" w:rsidRDefault="009E620B" w:rsidP="00F37E1B">
            <w:r w:rsidRPr="00942D19">
              <w:t>План</w:t>
            </w:r>
          </w:p>
        </w:tc>
        <w:tc>
          <w:tcPr>
            <w:tcW w:w="992" w:type="dxa"/>
          </w:tcPr>
          <w:p w:rsidR="009E620B" w:rsidRPr="00942D19" w:rsidRDefault="009E620B" w:rsidP="00F37E1B">
            <w:r w:rsidRPr="00942D19">
              <w:t>Факт</w:t>
            </w:r>
          </w:p>
        </w:tc>
        <w:tc>
          <w:tcPr>
            <w:tcW w:w="1134" w:type="dxa"/>
            <w:vMerge/>
          </w:tcPr>
          <w:p w:rsidR="009E620B" w:rsidRPr="00942D19" w:rsidRDefault="009E620B" w:rsidP="00F37E1B"/>
        </w:tc>
        <w:tc>
          <w:tcPr>
            <w:tcW w:w="2410" w:type="dxa"/>
          </w:tcPr>
          <w:p w:rsidR="009E620B" w:rsidRPr="00942D19" w:rsidRDefault="00F37E1B" w:rsidP="00F37E1B">
            <w:r w:rsidRPr="00942D19">
              <w:t>Предметные</w:t>
            </w:r>
          </w:p>
        </w:tc>
        <w:tc>
          <w:tcPr>
            <w:tcW w:w="2693" w:type="dxa"/>
          </w:tcPr>
          <w:p w:rsidR="009E620B" w:rsidRPr="00942D19" w:rsidRDefault="009E620B" w:rsidP="00F37E1B">
            <w:r w:rsidRPr="00942D19">
              <w:t>Метапредметные</w:t>
            </w:r>
          </w:p>
        </w:tc>
        <w:tc>
          <w:tcPr>
            <w:tcW w:w="2126" w:type="dxa"/>
          </w:tcPr>
          <w:p w:rsidR="009E620B" w:rsidRPr="00942D19" w:rsidRDefault="00F37E1B" w:rsidP="00F37E1B">
            <w:r w:rsidRPr="00942D19">
              <w:t>Личностные</w:t>
            </w:r>
          </w:p>
        </w:tc>
        <w:tc>
          <w:tcPr>
            <w:tcW w:w="1418" w:type="dxa"/>
            <w:vMerge/>
          </w:tcPr>
          <w:p w:rsidR="009E620B" w:rsidRPr="00942D19" w:rsidRDefault="009E620B" w:rsidP="00F37E1B"/>
        </w:tc>
        <w:tc>
          <w:tcPr>
            <w:tcW w:w="1566" w:type="dxa"/>
            <w:vMerge/>
          </w:tcPr>
          <w:p w:rsidR="009E620B" w:rsidRPr="00942D19" w:rsidRDefault="009E620B" w:rsidP="00F37E1B"/>
        </w:tc>
      </w:tr>
      <w:tr w:rsidR="00982D49" w:rsidRPr="00942D19" w:rsidTr="004054C1">
        <w:trPr>
          <w:gridAfter w:val="7"/>
          <w:wAfter w:w="10542" w:type="dxa"/>
          <w:trHeight w:val="420"/>
        </w:trPr>
        <w:tc>
          <w:tcPr>
            <w:tcW w:w="851" w:type="dxa"/>
          </w:tcPr>
          <w:p w:rsidR="00982D49" w:rsidRPr="00942D19" w:rsidRDefault="00982D49" w:rsidP="00F37E1B"/>
        </w:tc>
        <w:tc>
          <w:tcPr>
            <w:tcW w:w="15316" w:type="dxa"/>
            <w:gridSpan w:val="9"/>
          </w:tcPr>
          <w:p w:rsidR="00982D49" w:rsidRPr="00942D19" w:rsidRDefault="00982D49" w:rsidP="00982D49">
            <w:pPr>
              <w:jc w:val="center"/>
            </w:pPr>
            <w:r w:rsidRPr="00942D19">
              <w:rPr>
                <w:b/>
              </w:rPr>
              <w:t>Повторение(3 ч.)</w:t>
            </w:r>
          </w:p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1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/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r w:rsidRPr="00942D19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t>Коммуникативные : организовывать и планировать учебн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  <w:r w:rsidRPr="00942D19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/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2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/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rPr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r w:rsidRPr="00942D19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pPr>
              <w:rPr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СР</w:t>
            </w:r>
          </w:p>
        </w:tc>
        <w:tc>
          <w:tcPr>
            <w:tcW w:w="1566" w:type="dxa"/>
          </w:tcPr>
          <w:p w:rsidR="004054C1" w:rsidRPr="00942D19" w:rsidRDefault="004054C1" w:rsidP="004054C1"/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3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 xml:space="preserve">Многогранники 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/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rPr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r w:rsidRPr="00942D19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pPr>
              <w:rPr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/>
        </w:tc>
      </w:tr>
      <w:tr w:rsidR="004054C1" w:rsidRPr="00942D19" w:rsidTr="004054C1">
        <w:trPr>
          <w:trHeight w:val="738"/>
        </w:trPr>
        <w:tc>
          <w:tcPr>
            <w:tcW w:w="851" w:type="dxa"/>
          </w:tcPr>
          <w:p w:rsidR="004054C1" w:rsidRPr="00942D19" w:rsidRDefault="004054C1" w:rsidP="004054C1"/>
        </w:tc>
        <w:tc>
          <w:tcPr>
            <w:tcW w:w="15316" w:type="dxa"/>
            <w:gridSpan w:val="9"/>
          </w:tcPr>
          <w:p w:rsidR="004054C1" w:rsidRPr="00942D19" w:rsidRDefault="004054C1" w:rsidP="004054C1">
            <w:pPr>
              <w:suppressAutoHyphens w:val="0"/>
              <w:jc w:val="center"/>
              <w:rPr>
                <w:b/>
              </w:rPr>
            </w:pPr>
            <w:r w:rsidRPr="00942D19">
              <w:rPr>
                <w:b/>
                <w:shd w:val="clear" w:color="auto" w:fill="FFFFFF"/>
              </w:rPr>
              <w:t xml:space="preserve">Векторы в пространстве. </w:t>
            </w:r>
            <w:r w:rsidRPr="00942D19">
              <w:rPr>
                <w:b/>
              </w:rPr>
              <w:t>Метод координат в пространстве. Движение.</w:t>
            </w:r>
            <w:r>
              <w:rPr>
                <w:b/>
              </w:rPr>
              <w:t xml:space="preserve"> (20 часов)</w:t>
            </w:r>
          </w:p>
          <w:p w:rsidR="004054C1" w:rsidRPr="00942D19" w:rsidRDefault="004054C1" w:rsidP="004054C1">
            <w:pPr>
              <w:jc w:val="center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4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Формулировать определения вектора, его длины, коллинеарных векторов, равных векторов;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формулировать и доказывать утверждения о равных векторах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 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5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как определяются сумма и разность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векторов; формулировать и доказывать теорему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rFonts w:eastAsiaTheme="minorHAnsi"/>
                <w:lang w:eastAsia="en-US"/>
              </w:rPr>
              <w:t>44 Сумма и разность векторов 1 о координатах суммы векторов и её следствия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 xml:space="preserve">создавать структуру взаимосвязей </w:t>
            </w:r>
            <w:r w:rsidRPr="00942D19">
              <w:rPr>
                <w:rStyle w:val="FontStyle12"/>
                <w:sz w:val="24"/>
                <w:szCs w:val="24"/>
              </w:rPr>
              <w:lastRenderedPageBreak/>
              <w:t>смысловых единиц текста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6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как определяется произведение вектора на число; формулировать и доказывать теорему о координатах произведения вектора на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число и, опираясь на неё, обосновывать свойства этой операции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bCs/>
              </w:rPr>
            </w:pPr>
          </w:p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7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bCs/>
              </w:rPr>
              <w:t>Компланарные векторы. Правило параллелепипеда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/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r w:rsidRPr="00942D19">
              <w:rPr>
                <w:rFonts w:eastAsiaTheme="minorHAnsi"/>
                <w:lang w:eastAsia="en-US"/>
              </w:rPr>
              <w:t>Объяснять, какие векторы называются компланарными;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>создавать структуру взаимосвязей смысловых единиц текста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</w:tr>
      <w:tr w:rsidR="004054C1" w:rsidRPr="00942D19" w:rsidTr="004054C1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8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bCs/>
              </w:rPr>
              <w:t>Разложение вектора по трем некомпланарным векторам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формулировать и доказывать теорему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 разложении вектора по трём некомпланарным векторам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bCs/>
              </w:rPr>
            </w:pPr>
          </w:p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9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Style w:val="FontStyle24"/>
                <w:sz w:val="24"/>
                <w:szCs w:val="24"/>
              </w:rPr>
            </w:pPr>
            <w:r w:rsidRPr="00942D19">
              <w:rPr>
                <w:rStyle w:val="FontStyle24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что такое ось координат, как определяется координата точки по данной оси, как вводится и обозначается прямоугольная система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 xml:space="preserve">координат в пространстве, как называются оси координат; 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СР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bCs/>
              </w:rPr>
            </w:pPr>
          </w:p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10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3"/>
              <w:widowControl/>
              <w:ind w:left="5" w:hanging="5"/>
              <w:rPr>
                <w:rFonts w:ascii="Times New Roman" w:hAnsi="Times New Roman"/>
              </w:rPr>
            </w:pPr>
            <w:r w:rsidRPr="00942D19">
              <w:rPr>
                <w:rFonts w:ascii="Times New Roman" w:hAnsi="Times New Roman"/>
              </w:rPr>
              <w:t>Координаты вектора.</w:t>
            </w:r>
          </w:p>
          <w:p w:rsidR="004054C1" w:rsidRPr="00942D19" w:rsidRDefault="004054C1" w:rsidP="004054C1">
            <w:pPr>
              <w:pStyle w:val="Style3"/>
              <w:widowControl/>
              <w:ind w:left="5" w:hanging="5"/>
              <w:rPr>
                <w:rStyle w:val="FontStyle12"/>
                <w:sz w:val="24"/>
                <w:szCs w:val="24"/>
              </w:rPr>
            </w:pPr>
            <w:r w:rsidRPr="00942D19">
              <w:rPr>
                <w:rFonts w:ascii="Times New Roman" w:hAnsi="Times New Roman"/>
              </w:rPr>
              <w:lastRenderedPageBreak/>
              <w:t>Связь между координатами векторов и координатами точек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выводить и использовать в </w:t>
            </w:r>
            <w:r w:rsidRPr="00942D19">
              <w:rPr>
                <w:rFonts w:ascii="Times New Roman" w:eastAsiaTheme="minorHAnsi" w:hAnsi="Times New Roman"/>
                <w:lang w:eastAsia="en-US"/>
              </w:rPr>
              <w:lastRenderedPageBreak/>
              <w:t>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</w:t>
            </w:r>
            <w:r w:rsidRPr="00942D19">
              <w:rPr>
                <w:rStyle w:val="FontStyle14"/>
                <w:sz w:val="24"/>
                <w:szCs w:val="24"/>
              </w:rPr>
              <w:lastRenderedPageBreak/>
              <w:t xml:space="preserve">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lastRenderedPageBreak/>
              <w:t xml:space="preserve">Формирование устойчивой </w:t>
            </w:r>
            <w:r w:rsidRPr="00942D19">
              <w:rPr>
                <w:rFonts w:eastAsia="Newton-Regular"/>
              </w:rPr>
              <w:lastRenderedPageBreak/>
              <w:t>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lastRenderedPageBreak/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bCs/>
              </w:rPr>
            </w:pPr>
          </w:p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11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12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3"/>
              <w:widowControl/>
              <w:ind w:left="5" w:hanging="5"/>
              <w:rPr>
                <w:rStyle w:val="FontStyle12"/>
                <w:sz w:val="24"/>
                <w:szCs w:val="24"/>
              </w:rPr>
            </w:pPr>
            <w:r w:rsidRPr="00942D19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Fonts w:ascii="Times New Roman" w:eastAsiaTheme="minorHAnsi" w:hAnsi="Times New Roman"/>
                <w:lang w:eastAsia="en-US"/>
              </w:rPr>
              <w:t>выводить и использовать в 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/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13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Контрольная работа № 1 «</w:t>
            </w:r>
            <w:r w:rsidRPr="00942D19">
              <w:rPr>
                <w:b/>
                <w:bCs/>
              </w:rPr>
              <w:t>Метод координат в пространстве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УРК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 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Style w:val="FontStyle12"/>
                <w:b/>
                <w:sz w:val="24"/>
                <w:szCs w:val="24"/>
              </w:rPr>
            </w:pPr>
            <w:r w:rsidRPr="00942D19">
              <w:rPr>
                <w:rFonts w:eastAsia="Newton-Regular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>
              <w:t>КР</w:t>
            </w:r>
          </w:p>
        </w:tc>
        <w:tc>
          <w:tcPr>
            <w:tcW w:w="1566" w:type="dxa"/>
          </w:tcPr>
          <w:p w:rsidR="004054C1" w:rsidRPr="00942D19" w:rsidRDefault="004054C1" w:rsidP="004054C1"/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14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>Угол между векторами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/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r w:rsidRPr="00942D19">
              <w:t>Объяснять, как определяется угол между векторами;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 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15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>Скалярное произведение векторов</w:t>
            </w:r>
          </w:p>
          <w:p w:rsidR="004054C1" w:rsidRPr="00942D19" w:rsidRDefault="004054C1" w:rsidP="004054C1">
            <w:r w:rsidRPr="00942D19">
              <w:t xml:space="preserve">. 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/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r w:rsidRPr="00942D19"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b/>
              </w:rPr>
              <w:t xml:space="preserve">Коммуникативные : </w:t>
            </w:r>
            <w:r w:rsidRPr="00942D19">
              <w:t>организовывать и планировать учебн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16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17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>Вычисление углов между прямыми и плоскостями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какой вектор называется направляющим вектором прямой, как вычислить угол между двумя прямыми, если известны координаты их направляющих векторов; как вычислить угол между прямой и плоскостью, если известны координаты направляющего вектора прямой и вектора, перпендикулярного к пло-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скости, как вычислить угол между двумя плоскостями, если известны координаты векторов, перпендикулярных к этим плоскостям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pPr>
              <w:rPr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b/>
              </w:rPr>
            </w:pPr>
          </w:p>
        </w:tc>
      </w:tr>
      <w:tr w:rsidR="004054C1" w:rsidRPr="00942D19" w:rsidTr="00AC5B05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18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19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>Уравнение плоскости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 xml:space="preserve">Объяснять, что называется уравнением данной поверхности в заданной прямоугольной </w:t>
            </w:r>
            <w:r w:rsidRPr="00942D19">
              <w:rPr>
                <w:rFonts w:eastAsiaTheme="minorHAnsi"/>
                <w:lang w:eastAsia="en-US"/>
              </w:rPr>
              <w:lastRenderedPageBreak/>
              <w:t>системе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координат, выводить уравнение сферы данного радиуса с центром в данной точке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</w:t>
            </w:r>
            <w:r w:rsidRPr="00942D19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</w:tr>
      <w:tr w:rsidR="004054C1" w:rsidRPr="00942D19" w:rsidTr="00944FCE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20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>Центральная,  осевая  и зеркальная симметрии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приводить примеры использования движений при обосновании равенства фигур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</w:t>
            </w:r>
            <w:r w:rsidRPr="00942D19">
              <w:rPr>
                <w:rStyle w:val="FontStyle12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СР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</w:tr>
      <w:tr w:rsidR="004054C1" w:rsidRPr="00942D19" w:rsidTr="00944FCE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21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>Параллельный перенос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/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 xml:space="preserve">Объяснять, что такое отображение пространства на себя и в каком случае оно называется </w:t>
            </w:r>
            <w:r w:rsidRPr="00942D19">
              <w:rPr>
                <w:rFonts w:eastAsiaTheme="minorHAnsi"/>
                <w:lang w:eastAsia="en-US"/>
              </w:rPr>
              <w:lastRenderedPageBreak/>
              <w:t>движением пространства; объяснять, что такое</w:t>
            </w:r>
          </w:p>
          <w:p w:rsidR="004054C1" w:rsidRPr="00942D19" w:rsidRDefault="004054C1" w:rsidP="004054C1">
            <w:r w:rsidRPr="00942D19">
              <w:rPr>
                <w:rFonts w:eastAsiaTheme="minorHAnsi"/>
                <w:lang w:eastAsia="en-US"/>
              </w:rPr>
              <w:t xml:space="preserve">параллельный перенос на данный вектор; 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Коммуникативные 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учебное сотрудничество с учителем и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942D19">
              <w:rPr>
                <w:rFonts w:eastAsia="Newton-Regular"/>
              </w:rPr>
              <w:lastRenderedPageBreak/>
              <w:t>самоанализа и самокоррекции учебной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lastRenderedPageBreak/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</w:p>
        </w:tc>
      </w:tr>
      <w:tr w:rsidR="004054C1" w:rsidRPr="00942D19" w:rsidTr="00944FCE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22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t>Преобразования подобия</w:t>
            </w:r>
          </w:p>
        </w:tc>
        <w:tc>
          <w:tcPr>
            <w:tcW w:w="851" w:type="dxa"/>
          </w:tcPr>
          <w:p w:rsidR="004054C1" w:rsidRPr="00942D19" w:rsidRDefault="004054C1" w:rsidP="004054C1">
            <w:r w:rsidRPr="00942D19">
              <w:t>1</w:t>
            </w:r>
          </w:p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что такое преобразование подобия и как с его помощью вводится понятие подобных фигур в пространстве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b/>
              </w:rPr>
              <w:t xml:space="preserve">Коммуникативные : </w:t>
            </w:r>
            <w:r w:rsidRPr="00942D19">
              <w:t>организовывать и планировать учебн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>самостоятель</w:t>
            </w:r>
            <w:r w:rsidRPr="00942D19">
              <w:lastRenderedPageBreak/>
              <w:t>но искать и отбирать необходимую информацию</w:t>
            </w:r>
            <w:r w:rsidRPr="00942D19">
              <w:rPr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  <w:p w:rsidR="004054C1" w:rsidRPr="00942D19" w:rsidRDefault="004054C1" w:rsidP="004054C1"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944FCE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23</w:t>
            </w:r>
          </w:p>
        </w:tc>
        <w:tc>
          <w:tcPr>
            <w:tcW w:w="2126" w:type="dxa"/>
          </w:tcPr>
          <w:p w:rsidR="004054C1" w:rsidRPr="00942D19" w:rsidRDefault="004054C1" w:rsidP="004054C1"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№ 2  «</w:t>
            </w:r>
            <w:r w:rsidRPr="00942D19">
              <w:rPr>
                <w:b/>
                <w:bCs/>
              </w:rPr>
              <w:t>Метод координат в пространстве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УРК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pPr>
              <w:rPr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>
              <w:t>КР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944FCE">
        <w:trPr>
          <w:trHeight w:val="274"/>
        </w:trPr>
        <w:tc>
          <w:tcPr>
            <w:tcW w:w="851" w:type="dxa"/>
          </w:tcPr>
          <w:p w:rsidR="004054C1" w:rsidRPr="00942D19" w:rsidRDefault="004054C1" w:rsidP="004054C1"/>
        </w:tc>
        <w:tc>
          <w:tcPr>
            <w:tcW w:w="15316" w:type="dxa"/>
            <w:gridSpan w:val="9"/>
          </w:tcPr>
          <w:p w:rsidR="004054C1" w:rsidRPr="00942D19" w:rsidRDefault="004054C1" w:rsidP="004054C1">
            <w:pPr>
              <w:suppressAutoHyphens w:val="0"/>
              <w:jc w:val="center"/>
              <w:rPr>
                <w:b/>
              </w:rPr>
            </w:pPr>
            <w:r w:rsidRPr="00942D19">
              <w:rPr>
                <w:b/>
              </w:rPr>
              <w:t>Цилиндр, конус и шар (1</w:t>
            </w:r>
            <w:r>
              <w:rPr>
                <w:b/>
              </w:rPr>
              <w:t>7</w:t>
            </w:r>
            <w:r w:rsidRPr="00942D19">
              <w:rPr>
                <w:b/>
              </w:rPr>
              <w:t xml:space="preserve"> ч.)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</w:tr>
      <w:tr w:rsidR="004054C1" w:rsidRPr="00942D19" w:rsidTr="00944FCE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24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Понятие цилиндра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 xml:space="preserve">Объяснять, что такое цилиндрическая поверхность, её образующие и ось, какое тело </w:t>
            </w:r>
            <w:r w:rsidRPr="00942D19">
              <w:rPr>
                <w:rFonts w:eastAsiaTheme="minorHAnsi"/>
                <w:lang w:eastAsia="en-US"/>
              </w:rPr>
              <w:lastRenderedPageBreak/>
              <w:t>называется цилиндром и как называются его элементы, что представляют собой осевое сечение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944FCE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25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26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suppressAutoHyphens w:val="0"/>
              <w:jc w:val="both"/>
              <w:rPr>
                <w:b/>
              </w:rPr>
            </w:pPr>
            <w:r w:rsidRPr="00942D19">
              <w:rPr>
                <w:shd w:val="clear" w:color="auto" w:fill="FFFFFF"/>
              </w:rPr>
              <w:t>Площадь поверхности цилиндра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r w:rsidRPr="00942D19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>Познавательные: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944FCE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>
              <w:lastRenderedPageBreak/>
              <w:t>27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  <w:r w:rsidRPr="00942D19">
              <w:t xml:space="preserve">Понятие конуса. 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что такое коническая поверхность, её образующие, вершина и ось, какое тело называется конусом и как называются его элемен-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ты, что представляют собой осевое сечение конуса и сечение плоскостью, перпендикулярной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к оси, как получается конус путём вращения его осевого сечения вокруг оси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aa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выслушивать мнение членов команды, не перебивая .</w:t>
            </w:r>
          </w:p>
          <w:p w:rsidR="004054C1" w:rsidRPr="00942D19" w:rsidRDefault="004054C1" w:rsidP="004054C1">
            <w:pPr>
              <w:pStyle w:val="aa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2"/>
                <w:sz w:val="24"/>
                <w:szCs w:val="24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4054C1" w:rsidRPr="00942D19" w:rsidRDefault="004054C1" w:rsidP="004054C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t>Формирование стартовой мотивации к изучению нового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28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29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Площадь поверхности конуса. </w:t>
            </w:r>
          </w:p>
          <w:p w:rsidR="004054C1" w:rsidRPr="00942D19" w:rsidRDefault="004054C1" w:rsidP="004054C1">
            <w:pPr>
              <w:ind w:left="360" w:firstLine="348"/>
              <w:jc w:val="both"/>
            </w:pPr>
            <w:r w:rsidRPr="00942D19">
              <w:rPr>
                <w:shd w:val="clear" w:color="auto" w:fill="FFFFFF"/>
              </w:rPr>
              <w:t>.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 xml:space="preserve">объяснять, что принимается за 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совместных решений. </w:t>
            </w:r>
          </w:p>
          <w:p w:rsidR="004054C1" w:rsidRPr="00942D19" w:rsidRDefault="004054C1" w:rsidP="004054C1"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СР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30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31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rFonts w:eastAsiaTheme="minorHAnsi"/>
                <w:lang w:eastAsia="en-US"/>
              </w:rPr>
              <w:t>объяснять  какая фигура называется усечённым конусом и как называются</w:t>
            </w:r>
            <w:r w:rsidRPr="00942D19">
              <w:rPr>
                <w:iCs/>
              </w:rPr>
              <w:t>.</w:t>
            </w:r>
            <w:r w:rsidRPr="00942D19">
              <w:rPr>
                <w:rFonts w:eastAsiaTheme="minorHAnsi"/>
                <w:lang w:eastAsia="en-US"/>
              </w:rPr>
              <w:t>его элементы; выводить формулу объёма усечённого конуса, использовать формулы площадей поверхностей и объёмов конуса и усечённого конуса при решении задач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 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32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Сфера и шар. 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rFonts w:eastAsia="Newton-Regular"/>
                <w:b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Формулировать определения сферы, её центра, радиуса и диаметра;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Коммуникативные 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самоанализа и самокоррекции учебной </w:t>
            </w:r>
            <w:r w:rsidRPr="00942D19">
              <w:rPr>
                <w:rFonts w:eastAsia="Newton-Regular"/>
              </w:rPr>
              <w:lastRenderedPageBreak/>
              <w:t>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lastRenderedPageBreak/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33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42D19">
              <w:rPr>
                <w:rFonts w:eastAsiaTheme="minorHAnsi"/>
                <w:lang w:eastAsia="en-US"/>
              </w:rPr>
              <w:t>Исследовать взаимное расположение сферы и прямой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>создавать структуру взаимосвязей смысловых единиц текста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34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формулировать определение каса-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 xml:space="preserve">тельной прямой к сфере, формулировать и доказывать теоремы о свойстве и </w:t>
            </w:r>
            <w:r w:rsidRPr="00942D19">
              <w:rPr>
                <w:rFonts w:eastAsiaTheme="minorHAnsi"/>
                <w:lang w:eastAsia="en-US"/>
              </w:rPr>
              <w:lastRenderedPageBreak/>
              <w:t>признаке касательной прямой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</w:t>
            </w:r>
            <w:r w:rsidRPr="00942D19">
              <w:rPr>
                <w:rStyle w:val="FontStyle14"/>
                <w:sz w:val="24"/>
                <w:szCs w:val="24"/>
              </w:rPr>
              <w:lastRenderedPageBreak/>
              <w:t xml:space="preserve">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35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r w:rsidRPr="00942D19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36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Сфера вписанная в цилиндрическую  и коническую поверхность.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rFonts w:eastAsiaTheme="minorHAnsi"/>
                <w:lang w:eastAsia="en-US"/>
              </w:rPr>
              <w:t>объяснять, какой многогранник называется описанным около сферы и какой – вписанным в сферу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4E40F3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37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УО. ФО. СП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38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Сечения конической </w:t>
            </w:r>
            <w:r w:rsidRPr="00942D19">
              <w:rPr>
                <w:shd w:val="clear" w:color="auto" w:fill="FFFFFF"/>
              </w:rPr>
              <w:lastRenderedPageBreak/>
              <w:t>поверхности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Объяснять какие кривые получаются </w:t>
            </w:r>
            <w:r w:rsidRPr="00942D19">
              <w:rPr>
                <w:shd w:val="clear" w:color="auto" w:fill="FFFFFF"/>
              </w:rPr>
              <w:lastRenderedPageBreak/>
              <w:t>в сечениях конической поверхности различными плоскостями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r w:rsidRPr="00942D19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 xml:space="preserve">Формирование устойчивой </w:t>
            </w:r>
            <w:r w:rsidRPr="00942D19">
              <w:rPr>
                <w:rFonts w:eastAsia="Newton-Regular"/>
              </w:rPr>
              <w:lastRenderedPageBreak/>
              <w:t>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lastRenderedPageBreak/>
              <w:t>ФО,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39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shd w:val="clear" w:color="auto" w:fill="FFFFFF"/>
              </w:rPr>
              <w:t>Зачет по теме «Цилиндр. Конус.Шар»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УРК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Коммуникативные: </w:t>
            </w:r>
            <w:r w:rsidRPr="00942D19">
              <w:rPr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Регулятивные: </w:t>
            </w:r>
            <w:r w:rsidRPr="00942D19">
              <w:rPr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054C1" w:rsidRPr="00942D19" w:rsidRDefault="004054C1" w:rsidP="004054C1">
            <w:pPr>
              <w:rPr>
                <w:b/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lastRenderedPageBreak/>
              <w:t>Познавательные:</w:t>
            </w:r>
            <w:r w:rsidRPr="00942D19">
              <w:rPr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СП, ВП, РК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40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shd w:val="clear" w:color="auto" w:fill="FFFFFF"/>
              </w:rPr>
              <w:t>Контрольная работа № 1 «Цилиндр. Конус.Шар»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УРК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Коммуникативные: </w:t>
            </w:r>
            <w:r w:rsidRPr="00942D19">
              <w:rPr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Регулятивные: </w:t>
            </w:r>
            <w:r w:rsidRPr="00942D19">
              <w:rPr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054C1" w:rsidRPr="00942D19" w:rsidRDefault="004054C1" w:rsidP="004054C1">
            <w:pPr>
              <w:rPr>
                <w:b/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>Познавательные:</w:t>
            </w:r>
            <w:r w:rsidRPr="00942D19">
              <w:rPr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>
              <w:t>КР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trHeight w:val="738"/>
        </w:trPr>
        <w:tc>
          <w:tcPr>
            <w:tcW w:w="851" w:type="dxa"/>
          </w:tcPr>
          <w:p w:rsidR="004054C1" w:rsidRPr="00942D19" w:rsidRDefault="004054C1" w:rsidP="004054C1"/>
        </w:tc>
        <w:tc>
          <w:tcPr>
            <w:tcW w:w="15316" w:type="dxa"/>
            <w:gridSpan w:val="9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</w:rPr>
            </w:pPr>
            <w:r w:rsidRPr="00942D19">
              <w:rPr>
                <w:b/>
                <w:shd w:val="clear" w:color="auto" w:fill="FFFFFF"/>
              </w:rPr>
              <w:t>Объемы тел</w:t>
            </w:r>
            <w:r>
              <w:rPr>
                <w:b/>
                <w:shd w:val="clear" w:color="auto" w:fill="FFFFFF"/>
              </w:rPr>
              <w:t xml:space="preserve"> (17 часов)</w:t>
            </w: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  <w:vAlign w:val="center"/>
          </w:tcPr>
          <w:p w:rsidR="004054C1" w:rsidRPr="00FA72BD" w:rsidRDefault="004054C1" w:rsidP="004054C1">
            <w:r w:rsidRPr="00FA72BD">
              <w:t>ФО, СП, ВП</w:t>
            </w: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41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  <w:r w:rsidRPr="00942D19">
              <w:t xml:space="preserve">Понятие объема.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rFonts w:eastAsiaTheme="minorHAnsi"/>
                <w:lang w:eastAsia="en-US"/>
              </w:rPr>
              <w:t xml:space="preserve">Объяснять как измеряются объемы тел, проводя аналогию с измерениями площадей многоугольников; 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 xml:space="preserve">создавать структуру взаимосвязей смысловых единиц </w:t>
            </w:r>
            <w:r w:rsidRPr="00942D19">
              <w:rPr>
                <w:rStyle w:val="FontStyle12"/>
                <w:sz w:val="24"/>
                <w:szCs w:val="24"/>
              </w:rPr>
              <w:lastRenderedPageBreak/>
              <w:t>текста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42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>Объем прямоугольного параллелепипеда.</w:t>
            </w:r>
          </w:p>
          <w:p w:rsidR="004054C1" w:rsidRPr="00942D19" w:rsidRDefault="004054C1" w:rsidP="004054C1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rFonts w:eastAsiaTheme="minorHAnsi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СП, ВП, Т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43</w:t>
            </w:r>
          </w:p>
          <w:p w:rsidR="004054C1" w:rsidRPr="00942D19" w:rsidRDefault="004054C1" w:rsidP="004054C1"/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  <w:r w:rsidRPr="00942D19">
              <w:t xml:space="preserve">Объем прямой призмы.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>создавать структуру взаимосвязей смысловых единиц текста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44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45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>Объем цилиндра</w:t>
            </w:r>
          </w:p>
          <w:p w:rsidR="004054C1" w:rsidRPr="00942D19" w:rsidRDefault="004054C1" w:rsidP="004054C1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46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  <w:r w:rsidRPr="00942D19">
              <w:t xml:space="preserve">Вычисление объемов тел с помощью интеграла.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конуса,  пирамиды; 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 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47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 xml:space="preserve">Объем наклонной призмы.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jc w:val="both"/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 xml:space="preserve">Выводить интегральную формулу для вычисления объемов тел и доказывать с ее </w:t>
            </w:r>
            <w:r w:rsidRPr="00942D19">
              <w:rPr>
                <w:shd w:val="clear" w:color="auto" w:fill="FFFFFF"/>
              </w:rPr>
              <w:lastRenderedPageBreak/>
              <w:t>помощью теоремы об объеме наклонной призмы, об объеме конуса,  пирамиды;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lastRenderedPageBreak/>
              <w:t>Регулятивные 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lastRenderedPageBreak/>
              <w:t xml:space="preserve">Формирование навыков осознанного выбора наиболее эффективного </w:t>
            </w:r>
            <w:r w:rsidRPr="00942D19">
              <w:rPr>
                <w:rFonts w:eastAsia="Newton-Regular"/>
              </w:rPr>
              <w:lastRenderedPageBreak/>
              <w:t>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lastRenderedPageBreak/>
              <w:t>УО,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48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 xml:space="preserve">Объем пирамиды.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jc w:val="both"/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>создавать структуру взаимосвязей смысловых единиц текста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РК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F918C8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49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50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>Объем конуса.</w:t>
            </w:r>
          </w:p>
          <w:p w:rsidR="004054C1" w:rsidRPr="00942D19" w:rsidRDefault="004054C1" w:rsidP="004054C1">
            <w:pPr>
              <w:ind w:left="360"/>
              <w:jc w:val="both"/>
            </w:pP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ind w:left="360"/>
              <w:jc w:val="both"/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различать методы познания окружающего </w:t>
            </w:r>
            <w:r w:rsidRPr="00942D19">
              <w:rPr>
                <w:rStyle w:val="FontStyle14"/>
                <w:sz w:val="24"/>
                <w:szCs w:val="24"/>
              </w:rPr>
              <w:lastRenderedPageBreak/>
              <w:t>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УО. ФО. СП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51</w:t>
            </w:r>
          </w:p>
          <w:p w:rsidR="004054C1" w:rsidRPr="00942D19" w:rsidRDefault="004054C1" w:rsidP="004054C1"/>
        </w:tc>
        <w:tc>
          <w:tcPr>
            <w:tcW w:w="2126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2D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№ 5 "Объемы тел"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D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УРК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Коммуникативные: </w:t>
            </w:r>
            <w:r w:rsidRPr="00942D19">
              <w:rPr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Регулятивные: </w:t>
            </w:r>
            <w:r w:rsidRPr="00942D19">
              <w:rPr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054C1" w:rsidRPr="00942D19" w:rsidRDefault="004054C1" w:rsidP="004054C1">
            <w:pPr>
              <w:rPr>
                <w:b/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>Познавательные:</w:t>
            </w:r>
            <w:r w:rsidRPr="00942D19">
              <w:rPr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>
              <w:t>КР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/>
          <w:p w:rsidR="004054C1" w:rsidRPr="00942D19" w:rsidRDefault="004054C1" w:rsidP="004054C1">
            <w:r w:rsidRPr="00942D19">
              <w:t>52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53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 xml:space="preserve">Объем шара. </w:t>
            </w:r>
          </w:p>
          <w:p w:rsidR="004054C1" w:rsidRPr="00942D19" w:rsidRDefault="004054C1" w:rsidP="004054C1">
            <w:pPr>
              <w:jc w:val="both"/>
            </w:pP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jc w:val="both"/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Формулировать определения шара, его центра, радиуса и диаметра; формулировать теорему об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</w:pPr>
            <w:r w:rsidRPr="00942D19">
              <w:rPr>
                <w:rFonts w:eastAsiaTheme="minorHAnsi"/>
                <w:lang w:eastAsia="en-US"/>
              </w:rPr>
              <w:t xml:space="preserve">объёме шара; </w:t>
            </w:r>
          </w:p>
          <w:p w:rsidR="004054C1" w:rsidRPr="00942D19" w:rsidRDefault="004054C1" w:rsidP="004054C1"/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2"/>
                <w:sz w:val="24"/>
                <w:szCs w:val="24"/>
              </w:rPr>
              <w:t>создавать структуру взаимосвязей смысловых единиц текста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СП, ВП, РК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54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 xml:space="preserve">Объемы шарового сегмента, шарового слоя и шарового сектора. 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jc w:val="both"/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что принимается за площадь сферы; вы-</w:t>
            </w:r>
          </w:p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942D19">
              <w:rPr>
                <w:rFonts w:eastAsiaTheme="minorHAnsi"/>
                <w:iCs/>
                <w:lang w:eastAsia="en-US"/>
              </w:rPr>
              <w:t>формулу площади сфериче-</w:t>
            </w:r>
          </w:p>
          <w:p w:rsidR="004054C1" w:rsidRPr="00942D19" w:rsidRDefault="004054C1" w:rsidP="004054C1">
            <w:r w:rsidRPr="00942D19">
              <w:rPr>
                <w:rFonts w:eastAsiaTheme="minorHAnsi"/>
                <w:iCs/>
                <w:lang w:eastAsia="en-US"/>
              </w:rPr>
              <w:t>ской части поверхности шарового сегмента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4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развить </w:t>
            </w:r>
            <w:r w:rsidRPr="00942D19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942D19">
              <w:rPr>
                <w:rStyle w:val="FontStyle14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54C1" w:rsidRPr="00942D19" w:rsidRDefault="004054C1" w:rsidP="004054C1">
            <w:pPr>
              <w:rPr>
                <w:bCs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4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4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СР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/>
          <w:p w:rsidR="004054C1" w:rsidRPr="00942D19" w:rsidRDefault="004054C1" w:rsidP="004054C1">
            <w:r w:rsidRPr="00942D19">
              <w:t>55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56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jc w:val="both"/>
            </w:pPr>
            <w:r w:rsidRPr="00942D19">
              <w:t>Площадь сферы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jc w:val="both"/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УОНЗ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4054C1" w:rsidRPr="00942D19" w:rsidRDefault="004054C1" w:rsidP="004054C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2D19">
              <w:rPr>
                <w:rFonts w:eastAsiaTheme="minorHAnsi"/>
                <w:lang w:eastAsia="en-US"/>
              </w:rPr>
              <w:t>объяснять, что принимается за площадь сферы и как она выражается через радиус сферы, использовать формулы объёма шара и площади сферы при решении задач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r w:rsidRPr="00942D19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57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2D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№ 6 «Объемы тел»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УРК</w:t>
            </w:r>
          </w:p>
        </w:tc>
        <w:tc>
          <w:tcPr>
            <w:tcW w:w="2410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Коммуникативные: </w:t>
            </w:r>
            <w:r w:rsidRPr="00942D19">
              <w:rPr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 xml:space="preserve">Регулятивные: </w:t>
            </w:r>
            <w:r w:rsidRPr="00942D19">
              <w:rPr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054C1" w:rsidRPr="00942D19" w:rsidRDefault="004054C1" w:rsidP="004054C1">
            <w:pPr>
              <w:rPr>
                <w:b/>
                <w:shd w:val="clear" w:color="auto" w:fill="FFFFFF"/>
              </w:rPr>
            </w:pPr>
            <w:r w:rsidRPr="00942D19">
              <w:rPr>
                <w:b/>
                <w:i/>
                <w:shd w:val="clear" w:color="auto" w:fill="FFFFFF"/>
              </w:rPr>
              <w:t>Познавательные:</w:t>
            </w:r>
            <w:r w:rsidRPr="00942D19">
              <w:rPr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shd w:val="clear" w:color="auto" w:fill="FFFFFF"/>
              </w:rPr>
            </w:pPr>
            <w:r w:rsidRPr="00942D19">
              <w:rPr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trHeight w:val="470"/>
        </w:trPr>
        <w:tc>
          <w:tcPr>
            <w:tcW w:w="851" w:type="dxa"/>
          </w:tcPr>
          <w:p w:rsidR="004054C1" w:rsidRPr="00942D19" w:rsidRDefault="004054C1" w:rsidP="004054C1"/>
        </w:tc>
        <w:tc>
          <w:tcPr>
            <w:tcW w:w="15316" w:type="dxa"/>
            <w:gridSpan w:val="9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</w:rPr>
            </w:pPr>
            <w:r w:rsidRPr="00942D19">
              <w:rPr>
                <w:b/>
              </w:rPr>
              <w:t xml:space="preserve">Заключительное повторение при подготовке </w:t>
            </w:r>
            <w:r>
              <w:rPr>
                <w:b/>
              </w:rPr>
              <w:t>к</w:t>
            </w:r>
            <w:r w:rsidRPr="00942D19">
              <w:rPr>
                <w:rStyle w:val="StrongEmphasis"/>
              </w:rPr>
              <w:t xml:space="preserve">итоговой аттестации по геометрии </w:t>
            </w:r>
            <w:r>
              <w:rPr>
                <w:rStyle w:val="StrongEmphasis"/>
              </w:rPr>
              <w:t>(11)</w:t>
            </w: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</w:tcPr>
          <w:p w:rsidR="004054C1" w:rsidRPr="00942D19" w:rsidRDefault="004054C1" w:rsidP="004054C1">
            <w:pPr>
              <w:suppressAutoHyphens w:val="0"/>
              <w:spacing w:after="160" w:line="259" w:lineRule="auto"/>
            </w:pPr>
          </w:p>
        </w:tc>
        <w:tc>
          <w:tcPr>
            <w:tcW w:w="1506" w:type="dxa"/>
            <w:vAlign w:val="center"/>
          </w:tcPr>
          <w:p w:rsidR="004054C1" w:rsidRPr="00FA72BD" w:rsidRDefault="004054C1" w:rsidP="004054C1">
            <w:r w:rsidRPr="00FA72BD">
              <w:t>ФО, СП, ВП, Т</w:t>
            </w: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58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sz w:val="24"/>
                <w:szCs w:val="24"/>
              </w:rPr>
              <w:t>Повторение темы: «Аксиомы стереометрии»</w:t>
            </w:r>
          </w:p>
        </w:tc>
        <w:tc>
          <w:tcPr>
            <w:tcW w:w="851" w:type="dxa"/>
          </w:tcPr>
          <w:p w:rsidR="004054C1" w:rsidRPr="00942D19" w:rsidRDefault="004054C1" w:rsidP="004054C1"/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942D19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 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59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60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sz w:val="24"/>
                <w:szCs w:val="24"/>
              </w:rPr>
              <w:t>Повторение темы: «</w:t>
            </w:r>
            <w:r w:rsidRPr="00942D19">
              <w:rPr>
                <w:rFonts w:ascii="Times New Roman" w:hAnsi="Times New Roman"/>
              </w:rPr>
              <w:t>Параллельность прямых и плоскостей</w:t>
            </w:r>
            <w:r w:rsidRPr="00942D19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r w:rsidRPr="00942D19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b/>
              </w:rPr>
              <w:t>Коммуникативные : организовывать и планировать учебн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61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62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sz w:val="24"/>
                <w:szCs w:val="24"/>
              </w:rPr>
              <w:t>Повторение темы: «</w:t>
            </w:r>
            <w:r w:rsidRPr="00942D19">
              <w:rPr>
                <w:rFonts w:ascii="Times New Roman" w:hAnsi="Times New Roman"/>
              </w:rPr>
              <w:t>Перпендикулярность прямых и плоскостей</w:t>
            </w:r>
            <w:r w:rsidRPr="00942D19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r w:rsidRPr="00942D19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54C1" w:rsidRPr="00942D19" w:rsidRDefault="004054C1" w:rsidP="004054C1">
            <w:pPr>
              <w:rPr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t>63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64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sz w:val="24"/>
                <w:szCs w:val="24"/>
              </w:rPr>
              <w:t>Повторение темы: «</w:t>
            </w:r>
            <w:r w:rsidRPr="00942D19">
              <w:rPr>
                <w:rFonts w:ascii="Times New Roman" w:hAnsi="Times New Roman"/>
              </w:rPr>
              <w:t>Многогранники</w:t>
            </w:r>
            <w:r w:rsidRPr="00942D19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r w:rsidRPr="00942D19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принятия эффективных совместных решений. </w:t>
            </w:r>
          </w:p>
          <w:p w:rsidR="004054C1" w:rsidRPr="00942D19" w:rsidRDefault="004054C1" w:rsidP="004054C1">
            <w:pPr>
              <w:rPr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42D19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УО, СП, ВП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65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66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sz w:val="24"/>
                <w:szCs w:val="24"/>
              </w:rPr>
              <w:t>Повторение темы: «Цилиндр.Конус Шар»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942D19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Коммуникативные 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самостоятельно искать и отбирать </w:t>
            </w:r>
            <w:r w:rsidRPr="00942D19">
              <w:lastRenderedPageBreak/>
              <w:t>необходимую информацию</w:t>
            </w:r>
            <w:r w:rsidRPr="00942D19">
              <w:rPr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РК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  <w:tr w:rsidR="004054C1" w:rsidRPr="00942D19" w:rsidTr="001F1C46">
        <w:trPr>
          <w:gridAfter w:val="7"/>
          <w:wAfter w:w="10542" w:type="dxa"/>
          <w:trHeight w:val="738"/>
        </w:trPr>
        <w:tc>
          <w:tcPr>
            <w:tcW w:w="851" w:type="dxa"/>
          </w:tcPr>
          <w:p w:rsidR="004054C1" w:rsidRPr="00942D19" w:rsidRDefault="004054C1" w:rsidP="004054C1">
            <w:r w:rsidRPr="00942D19">
              <w:lastRenderedPageBreak/>
              <w:t>67</w:t>
            </w:r>
          </w:p>
          <w:p w:rsidR="004054C1" w:rsidRPr="00942D19" w:rsidRDefault="004054C1" w:rsidP="004054C1"/>
          <w:p w:rsidR="004054C1" w:rsidRPr="00942D19" w:rsidRDefault="004054C1" w:rsidP="004054C1">
            <w:r w:rsidRPr="00942D19">
              <w:t>68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942D19">
              <w:rPr>
                <w:rStyle w:val="FontStyle12"/>
                <w:sz w:val="24"/>
                <w:szCs w:val="24"/>
              </w:rPr>
              <w:t>Повторение темы: «</w:t>
            </w:r>
            <w:r w:rsidRPr="00942D19">
              <w:rPr>
                <w:rFonts w:ascii="Times New Roman" w:hAnsi="Times New Roman"/>
              </w:rPr>
              <w:t>Объемы тел</w:t>
            </w:r>
            <w:r w:rsidRPr="00942D19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54C1" w:rsidRPr="00942D19" w:rsidRDefault="004054C1" w:rsidP="004054C1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054C1" w:rsidRPr="00942D19" w:rsidRDefault="004054C1" w:rsidP="004054C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УОН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>
            <w:pPr>
              <w:ind w:left="100"/>
              <w:rPr>
                <w:b/>
              </w:rPr>
            </w:pPr>
            <w:r w:rsidRPr="00942D19">
              <w:rPr>
                <w:b/>
              </w:rPr>
              <w:t>УР</w:t>
            </w:r>
          </w:p>
          <w:p w:rsidR="004054C1" w:rsidRPr="00942D19" w:rsidRDefault="004054C1" w:rsidP="004054C1">
            <w:pPr>
              <w:ind w:left="100"/>
              <w:rPr>
                <w:b/>
              </w:rPr>
            </w:pPr>
          </w:p>
          <w:p w:rsidR="004054C1" w:rsidRPr="00942D19" w:rsidRDefault="004054C1" w:rsidP="004054C1"/>
        </w:tc>
        <w:tc>
          <w:tcPr>
            <w:tcW w:w="2410" w:type="dxa"/>
          </w:tcPr>
          <w:p w:rsidR="004054C1" w:rsidRPr="00942D19" w:rsidRDefault="004054C1" w:rsidP="004054C1">
            <w:r w:rsidRPr="00942D19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4054C1" w:rsidRPr="00942D19" w:rsidRDefault="004054C1" w:rsidP="004054C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b/>
              </w:rPr>
              <w:t>Коммуникативные : организовывать и планировать учебн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4054C1" w:rsidRPr="00942D19" w:rsidRDefault="004054C1" w:rsidP="004054C1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Регулятивные: </w:t>
            </w:r>
            <w:r w:rsidRPr="00942D1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  <w:r w:rsidRPr="00942D19">
              <w:rPr>
                <w:rStyle w:val="FontStyle12"/>
                <w:b/>
                <w:sz w:val="24"/>
                <w:szCs w:val="24"/>
              </w:rPr>
              <w:t xml:space="preserve"> Познавательные</w:t>
            </w:r>
            <w:r w:rsidRPr="00942D19">
              <w:rPr>
                <w:rStyle w:val="FontStyle12"/>
                <w:sz w:val="24"/>
                <w:szCs w:val="24"/>
              </w:rPr>
              <w:t xml:space="preserve">: </w:t>
            </w:r>
            <w:r w:rsidRPr="00942D19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942D19">
              <w:t xml:space="preserve"> самостоятельно искать и отбирать необходимую информацию</w:t>
            </w:r>
            <w:r w:rsidRPr="00942D1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54C1" w:rsidRPr="00942D19" w:rsidRDefault="004054C1" w:rsidP="004054C1">
            <w:pPr>
              <w:rPr>
                <w:rFonts w:eastAsia="Newton-Regular"/>
              </w:rPr>
            </w:pPr>
            <w:r w:rsidRPr="00942D19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  <w:vAlign w:val="center"/>
          </w:tcPr>
          <w:p w:rsidR="004054C1" w:rsidRPr="00FA72BD" w:rsidRDefault="004054C1" w:rsidP="004054C1">
            <w:r w:rsidRPr="00FA72BD">
              <w:t>ФО, РК</w:t>
            </w:r>
          </w:p>
        </w:tc>
        <w:tc>
          <w:tcPr>
            <w:tcW w:w="1566" w:type="dxa"/>
          </w:tcPr>
          <w:p w:rsidR="004054C1" w:rsidRPr="00942D19" w:rsidRDefault="004054C1" w:rsidP="004054C1">
            <w:pPr>
              <w:autoSpaceDE w:val="0"/>
              <w:autoSpaceDN w:val="0"/>
              <w:adjustRightInd w:val="0"/>
              <w:rPr>
                <w:rFonts w:eastAsia="Newton-Regular"/>
                <w:b/>
              </w:rPr>
            </w:pPr>
          </w:p>
        </w:tc>
      </w:tr>
    </w:tbl>
    <w:p w:rsidR="009E620B" w:rsidRPr="00942D19" w:rsidRDefault="009E620B" w:rsidP="009E620B"/>
    <w:p w:rsidR="00107246" w:rsidRPr="00942D19" w:rsidRDefault="00107246" w:rsidP="00476C40">
      <w:pPr>
        <w:ind w:left="100"/>
        <w:rPr>
          <w:b/>
        </w:rPr>
      </w:pPr>
    </w:p>
    <w:p w:rsidR="00107246" w:rsidRPr="00942D19" w:rsidRDefault="00107246" w:rsidP="00476C40">
      <w:pPr>
        <w:ind w:left="100"/>
        <w:rPr>
          <w:b/>
        </w:rPr>
      </w:pPr>
    </w:p>
    <w:p w:rsidR="0091349F" w:rsidRPr="00942D19" w:rsidRDefault="0091349F" w:rsidP="00476C40">
      <w:pPr>
        <w:ind w:left="100"/>
        <w:rPr>
          <w:b/>
        </w:rPr>
      </w:pPr>
    </w:p>
    <w:tbl>
      <w:tblPr>
        <w:tblStyle w:val="aff2"/>
        <w:tblW w:w="0" w:type="auto"/>
        <w:tblInd w:w="100" w:type="dxa"/>
        <w:tblLook w:val="04A0"/>
      </w:tblPr>
      <w:tblGrid>
        <w:gridCol w:w="4290"/>
        <w:gridCol w:w="4252"/>
      </w:tblGrid>
      <w:tr w:rsidR="00206C53" w:rsidRPr="00942D19" w:rsidTr="007D53B7">
        <w:tc>
          <w:tcPr>
            <w:tcW w:w="4290" w:type="dxa"/>
          </w:tcPr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42D19">
              <w:rPr>
                <w:rFonts w:ascii="Times New Roman" w:hAnsi="Times New Roman"/>
                <w:b/>
                <w:sz w:val="24"/>
                <w:szCs w:val="24"/>
              </w:rPr>
              <w:t>Формы контроля:</w:t>
            </w:r>
          </w:p>
          <w:p w:rsidR="00206C53" w:rsidRPr="00942D19" w:rsidRDefault="00206C53" w:rsidP="00476C40">
            <w:pPr>
              <w:rPr>
                <w:b/>
              </w:rPr>
            </w:pPr>
          </w:p>
        </w:tc>
        <w:tc>
          <w:tcPr>
            <w:tcW w:w="4252" w:type="dxa"/>
          </w:tcPr>
          <w:p w:rsidR="00206C53" w:rsidRPr="00942D19" w:rsidRDefault="00011B42" w:rsidP="00476C40">
            <w:pPr>
              <w:rPr>
                <w:b/>
              </w:rPr>
            </w:pPr>
            <w:r w:rsidRPr="00942D19">
              <w:rPr>
                <w:b/>
                <w:bCs/>
                <w:color w:val="000000"/>
                <w:lang w:eastAsia="ru-RU"/>
              </w:rPr>
              <w:t>Тип урока по ФГОС</w:t>
            </w:r>
          </w:p>
        </w:tc>
      </w:tr>
      <w:tr w:rsidR="00206C53" w:rsidRPr="00942D19" w:rsidTr="007D53B7">
        <w:tc>
          <w:tcPr>
            <w:tcW w:w="4290" w:type="dxa"/>
          </w:tcPr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СР-     Самостоятельная работа;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УО-    Устный опрос;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ПО-    Письменный опрос;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СР-    Словарная работа;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ВзО -  Взаимоопрос;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Т-       Тест;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lastRenderedPageBreak/>
              <w:t>В –     Викторины;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ПР-     Практическая работа;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 xml:space="preserve">К –      Кроссворд; 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Т –      Тест;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 xml:space="preserve">ТР-      Творческая работа; 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П-        Проект;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ПРУ -   Презентация работ учащихся;</w:t>
            </w:r>
          </w:p>
          <w:p w:rsidR="00206C53" w:rsidRPr="00942D19" w:rsidRDefault="00206C53" w:rsidP="00206C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Сб -        Сообщение;</w:t>
            </w:r>
          </w:p>
          <w:p w:rsidR="00206C53" w:rsidRPr="00942D19" w:rsidRDefault="00206C53" w:rsidP="00476C40">
            <w:pPr>
              <w:rPr>
                <w:b/>
              </w:rPr>
            </w:pPr>
          </w:p>
        </w:tc>
        <w:tc>
          <w:tcPr>
            <w:tcW w:w="4252" w:type="dxa"/>
          </w:tcPr>
          <w:p w:rsidR="00206C53" w:rsidRPr="00942D19" w:rsidRDefault="00011B42" w:rsidP="00476C40">
            <w:pPr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lastRenderedPageBreak/>
              <w:t>Урок открытия нового знания (</w:t>
            </w:r>
            <w:r w:rsidR="00F22549" w:rsidRPr="00942D19">
              <w:rPr>
                <w:color w:val="000000"/>
                <w:lang w:eastAsia="ru-RU"/>
              </w:rPr>
              <w:t>УО</w:t>
            </w:r>
            <w:r w:rsidRPr="00942D19">
              <w:rPr>
                <w:color w:val="000000"/>
                <w:lang w:eastAsia="ru-RU"/>
              </w:rPr>
              <w:t>НЗ)</w:t>
            </w:r>
          </w:p>
          <w:p w:rsidR="00011B42" w:rsidRPr="00942D19" w:rsidRDefault="00011B42" w:rsidP="00476C40">
            <w:pPr>
              <w:rPr>
                <w:color w:val="000000"/>
                <w:lang w:eastAsia="ru-RU"/>
              </w:rPr>
            </w:pPr>
          </w:p>
          <w:p w:rsidR="00011B42" w:rsidRPr="00942D19" w:rsidRDefault="00011B42" w:rsidP="00476C40">
            <w:pPr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Урок рефлексии (УР)</w:t>
            </w:r>
          </w:p>
          <w:p w:rsidR="00011B42" w:rsidRPr="00942D19" w:rsidRDefault="00011B42" w:rsidP="00476C40">
            <w:pPr>
              <w:rPr>
                <w:color w:val="000000"/>
                <w:lang w:eastAsia="ru-RU"/>
              </w:rPr>
            </w:pPr>
          </w:p>
          <w:p w:rsidR="00011B42" w:rsidRPr="00942D19" w:rsidRDefault="00011B42" w:rsidP="00476C40">
            <w:pPr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Урок общеметодологической направленности (УОН)</w:t>
            </w:r>
          </w:p>
          <w:p w:rsidR="00011B42" w:rsidRPr="00942D19" w:rsidRDefault="00011B42" w:rsidP="00476C40">
            <w:pPr>
              <w:rPr>
                <w:color w:val="000000"/>
                <w:lang w:eastAsia="ru-RU"/>
              </w:rPr>
            </w:pPr>
          </w:p>
          <w:p w:rsidR="00011B42" w:rsidRPr="00942D19" w:rsidRDefault="00011B42" w:rsidP="00476C40">
            <w:pPr>
              <w:rPr>
                <w:b/>
              </w:rPr>
            </w:pPr>
            <w:r w:rsidRPr="00942D19">
              <w:rPr>
                <w:color w:val="000000"/>
                <w:lang w:eastAsia="ru-RU"/>
              </w:rPr>
              <w:t>Урок развивающего контроля (УРК)</w:t>
            </w:r>
          </w:p>
        </w:tc>
      </w:tr>
    </w:tbl>
    <w:p w:rsidR="0091349F" w:rsidRPr="00942D19" w:rsidRDefault="0091349F" w:rsidP="00476C40">
      <w:pPr>
        <w:ind w:left="100"/>
        <w:rPr>
          <w:b/>
        </w:rPr>
      </w:pPr>
    </w:p>
    <w:p w:rsidR="0091349F" w:rsidRPr="00942D19" w:rsidRDefault="0091349F" w:rsidP="00476C40">
      <w:pPr>
        <w:ind w:left="100"/>
        <w:rPr>
          <w:b/>
        </w:rPr>
      </w:pPr>
    </w:p>
    <w:p w:rsidR="00107246" w:rsidRPr="00942D19" w:rsidRDefault="00107246" w:rsidP="00107246">
      <w:pPr>
        <w:pStyle w:val="aa"/>
        <w:rPr>
          <w:rFonts w:ascii="Times New Roman" w:hAnsi="Times New Roman"/>
          <w:b/>
          <w:sz w:val="24"/>
          <w:szCs w:val="24"/>
        </w:rPr>
      </w:pPr>
    </w:p>
    <w:p w:rsidR="00107246" w:rsidRPr="00942D19" w:rsidRDefault="00107246" w:rsidP="00107246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5784"/>
        <w:gridCol w:w="5378"/>
      </w:tblGrid>
      <w:tr w:rsidR="00206C53" w:rsidRPr="00942D19" w:rsidTr="007D53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b/>
                <w:bCs/>
                <w:color w:val="000000"/>
                <w:lang w:eastAsia="ru-RU"/>
              </w:rPr>
              <w:t>Тип урока по ФГОС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b/>
                <w:bCs/>
                <w:color w:val="000000"/>
                <w:lang w:eastAsia="ru-RU"/>
              </w:rPr>
              <w:t>Виды уроков</w:t>
            </w:r>
          </w:p>
        </w:tc>
      </w:tr>
      <w:tr w:rsidR="00206C53" w:rsidRPr="00942D19" w:rsidTr="007D53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Урок открытия нового знания (УОНЗ)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Лекция, путешествие, инсценировка, экспедиция, проблемный урок, </w:t>
            </w:r>
            <w:hyperlink r:id="rId8" w:tgtFrame="_blank" w:history="1">
              <w:r w:rsidRPr="00942D19">
                <w:rPr>
                  <w:u w:val="single"/>
                  <w:lang w:eastAsia="ru-RU"/>
                </w:rPr>
                <w:t>экскурсия</w:t>
              </w:r>
            </w:hyperlink>
            <w:r w:rsidRPr="00942D19">
              <w:rPr>
                <w:lang w:eastAsia="ru-RU"/>
              </w:rPr>
              <w:t>,</w:t>
            </w:r>
            <w:r w:rsidRPr="00942D19">
              <w:rPr>
                <w:color w:val="000000"/>
                <w:lang w:eastAsia="ru-RU"/>
              </w:rPr>
              <w:t xml:space="preserve"> беседа, конференция, мультимедиа-урок, игра, уроки смешанного типа.</w:t>
            </w:r>
          </w:p>
        </w:tc>
      </w:tr>
      <w:tr w:rsidR="00206C53" w:rsidRPr="00942D19" w:rsidTr="007D53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Урок рефлексии (</w:t>
            </w:r>
            <w:r w:rsidR="00011B42" w:rsidRPr="00942D19">
              <w:rPr>
                <w:color w:val="000000"/>
                <w:lang w:eastAsia="ru-RU"/>
              </w:rPr>
              <w:t>У</w:t>
            </w:r>
            <w:r w:rsidRPr="00942D19">
              <w:rPr>
                <w:color w:val="000000"/>
                <w:lang w:eastAsia="ru-RU"/>
              </w:rPr>
              <w:t>Р)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Сочинение, практикум, диалог, ролевая игра, деловая игра, </w:t>
            </w:r>
            <w:hyperlink r:id="rId9" w:tgtFrame="_blank" w:history="1">
              <w:r w:rsidRPr="00942D19">
                <w:rPr>
                  <w:u w:val="single"/>
                  <w:lang w:eastAsia="ru-RU"/>
                </w:rPr>
                <w:t>комбинированный урок</w:t>
              </w:r>
            </w:hyperlink>
            <w:r w:rsidRPr="00942D19">
              <w:rPr>
                <w:lang w:eastAsia="ru-RU"/>
              </w:rPr>
              <w:t>.</w:t>
            </w:r>
          </w:p>
        </w:tc>
      </w:tr>
      <w:tr w:rsidR="00206C53" w:rsidRPr="00942D19" w:rsidTr="007D53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Урок общеметодологической направленности (УОН)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206C53" w:rsidRPr="00942D19" w:rsidTr="007D53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Урок развивающего контроля (УРК)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C53" w:rsidRPr="00942D19" w:rsidRDefault="00206C53" w:rsidP="00206C53">
            <w:pPr>
              <w:suppressAutoHyphens w:val="0"/>
              <w:spacing w:line="240" w:lineRule="atLeast"/>
              <w:jc w:val="both"/>
              <w:rPr>
                <w:color w:val="000000"/>
                <w:lang w:eastAsia="ru-RU"/>
              </w:rPr>
            </w:pPr>
            <w:r w:rsidRPr="00942D19">
              <w:rPr>
                <w:color w:val="000000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107246" w:rsidRPr="00942D19" w:rsidRDefault="00107246" w:rsidP="00476C40">
      <w:pPr>
        <w:ind w:left="100"/>
        <w:rPr>
          <w:b/>
        </w:rPr>
      </w:pPr>
    </w:p>
    <w:p w:rsidR="00F22549" w:rsidRPr="00942D19" w:rsidRDefault="00F22549" w:rsidP="00476C40">
      <w:pPr>
        <w:ind w:left="100"/>
        <w:rPr>
          <w:b/>
        </w:rPr>
      </w:pPr>
    </w:p>
    <w:p w:rsidR="002D5554" w:rsidRDefault="002D5554" w:rsidP="002D5554">
      <w:pPr>
        <w:jc w:val="right"/>
        <w:rPr>
          <w:i/>
        </w:rPr>
      </w:pPr>
      <w:r w:rsidRPr="00C264FA">
        <w:rPr>
          <w:i/>
        </w:rPr>
        <w:t xml:space="preserve">Приложение </w:t>
      </w:r>
      <w:r>
        <w:rPr>
          <w:i/>
        </w:rPr>
        <w:t>4</w:t>
      </w:r>
    </w:p>
    <w:p w:rsidR="002D5554" w:rsidRPr="00275B82" w:rsidRDefault="002D5554" w:rsidP="002D5554">
      <w:pPr>
        <w:jc w:val="center"/>
        <w:rPr>
          <w:b/>
        </w:rPr>
      </w:pPr>
      <w:r w:rsidRPr="00275B82">
        <w:rPr>
          <w:b/>
        </w:rPr>
        <w:lastRenderedPageBreak/>
        <w:t>Лист коррекции рабочей программы</w:t>
      </w:r>
    </w:p>
    <w:p w:rsidR="002D5554" w:rsidRDefault="002D5554" w:rsidP="002D5554">
      <w:pPr>
        <w:spacing w:line="360" w:lineRule="auto"/>
        <w:jc w:val="center"/>
      </w:pPr>
      <w:r>
        <w:t>по учебному предмету (курсу) _____________________________ в ________ классе</w:t>
      </w:r>
    </w:p>
    <w:p w:rsidR="002D5554" w:rsidRDefault="002D5554" w:rsidP="002D5554">
      <w:pPr>
        <w:spacing w:line="360" w:lineRule="auto"/>
        <w:jc w:val="center"/>
      </w:pPr>
      <w:r>
        <w:t>за __________четверть 20___/20____ учебного года</w:t>
      </w:r>
    </w:p>
    <w:p w:rsidR="002D5554" w:rsidRDefault="002D5554" w:rsidP="002D5554">
      <w:pPr>
        <w:jc w:val="center"/>
      </w:pPr>
      <w:r>
        <w:t>Учитель _______________________________________________________________</w:t>
      </w:r>
    </w:p>
    <w:p w:rsidR="002D5554" w:rsidRPr="00275B82" w:rsidRDefault="002D5554" w:rsidP="002D5554">
      <w:pPr>
        <w:jc w:val="center"/>
        <w:rPr>
          <w:i/>
          <w:sz w:val="20"/>
          <w:szCs w:val="20"/>
        </w:rPr>
      </w:pPr>
      <w:r w:rsidRPr="00275B82">
        <w:rPr>
          <w:i/>
          <w:sz w:val="20"/>
          <w:szCs w:val="20"/>
        </w:rPr>
        <w:t>ФИО полностью</w:t>
      </w:r>
    </w:p>
    <w:p w:rsidR="002D5554" w:rsidRDefault="002D5554" w:rsidP="002D5554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274"/>
        <w:gridCol w:w="1845"/>
        <w:gridCol w:w="3337"/>
        <w:gridCol w:w="1192"/>
        <w:gridCol w:w="1133"/>
        <w:gridCol w:w="2550"/>
        <w:gridCol w:w="2683"/>
      </w:tblGrid>
      <w:tr w:rsidR="002D5554" w:rsidTr="00CD6164">
        <w:trPr>
          <w:trHeight w:val="533"/>
        </w:trPr>
        <w:tc>
          <w:tcPr>
            <w:tcW w:w="1100" w:type="dxa"/>
            <w:vMerge w:val="restart"/>
          </w:tcPr>
          <w:p w:rsidR="002D5554" w:rsidRDefault="002D5554" w:rsidP="00CD6164">
            <w:pPr>
              <w:jc w:val="center"/>
            </w:pPr>
            <w:r>
              <w:t>№ урока по осн. КТП</w:t>
            </w:r>
          </w:p>
        </w:tc>
        <w:tc>
          <w:tcPr>
            <w:tcW w:w="1274" w:type="dxa"/>
            <w:vMerge w:val="restart"/>
          </w:tcPr>
          <w:p w:rsidR="002D5554" w:rsidRDefault="002D5554" w:rsidP="00CD6164">
            <w:pPr>
              <w:jc w:val="center"/>
            </w:pPr>
            <w:r>
              <w:t>Дата</w:t>
            </w:r>
          </w:p>
          <w:p w:rsidR="002D5554" w:rsidRDefault="002D5554" w:rsidP="00CD6164">
            <w:pPr>
              <w:jc w:val="center"/>
            </w:pPr>
            <w:r>
              <w:t>по осн. КТП</w:t>
            </w:r>
          </w:p>
        </w:tc>
        <w:tc>
          <w:tcPr>
            <w:tcW w:w="1845" w:type="dxa"/>
            <w:vMerge w:val="restart"/>
          </w:tcPr>
          <w:p w:rsidR="002D5554" w:rsidRDefault="002D5554" w:rsidP="00CD6164">
            <w:pPr>
              <w:jc w:val="center"/>
            </w:pPr>
            <w:r>
              <w:t>Дата фактического проведения</w:t>
            </w:r>
          </w:p>
        </w:tc>
        <w:tc>
          <w:tcPr>
            <w:tcW w:w="3337" w:type="dxa"/>
            <w:vMerge w:val="restart"/>
          </w:tcPr>
          <w:p w:rsidR="002D5554" w:rsidRDefault="002D5554" w:rsidP="00CD6164">
            <w:pPr>
              <w:jc w:val="center"/>
            </w:pPr>
            <w:r>
              <w:t>Тема урока</w:t>
            </w:r>
          </w:p>
        </w:tc>
        <w:tc>
          <w:tcPr>
            <w:tcW w:w="2325" w:type="dxa"/>
            <w:gridSpan w:val="2"/>
          </w:tcPr>
          <w:p w:rsidR="002D5554" w:rsidRDefault="002D5554" w:rsidP="00CD6164">
            <w:pPr>
              <w:jc w:val="center"/>
            </w:pPr>
            <w:r>
              <w:t>Количество часов на данную тему</w:t>
            </w:r>
          </w:p>
        </w:tc>
        <w:tc>
          <w:tcPr>
            <w:tcW w:w="2550" w:type="dxa"/>
            <w:vMerge w:val="restart"/>
          </w:tcPr>
          <w:p w:rsidR="002D5554" w:rsidRDefault="002D5554" w:rsidP="00CD6164">
            <w:pPr>
              <w:jc w:val="center"/>
            </w:pPr>
            <w:r>
              <w:t>Причина коррекции</w:t>
            </w:r>
          </w:p>
        </w:tc>
        <w:tc>
          <w:tcPr>
            <w:tcW w:w="2683" w:type="dxa"/>
            <w:vMerge w:val="restart"/>
          </w:tcPr>
          <w:p w:rsidR="002D5554" w:rsidRDefault="002D5554" w:rsidP="00CD6164">
            <w:pPr>
              <w:jc w:val="center"/>
            </w:pPr>
            <w:r>
              <w:t>Способ коррекции</w:t>
            </w:r>
          </w:p>
        </w:tc>
      </w:tr>
      <w:tr w:rsidR="002D5554" w:rsidTr="00CD6164">
        <w:trPr>
          <w:trHeight w:val="533"/>
        </w:trPr>
        <w:tc>
          <w:tcPr>
            <w:tcW w:w="1100" w:type="dxa"/>
            <w:vMerge/>
          </w:tcPr>
          <w:p w:rsidR="002D5554" w:rsidRDefault="002D5554" w:rsidP="00CD6164"/>
        </w:tc>
        <w:tc>
          <w:tcPr>
            <w:tcW w:w="1274" w:type="dxa"/>
            <w:vMerge/>
          </w:tcPr>
          <w:p w:rsidR="002D5554" w:rsidRDefault="002D5554" w:rsidP="00CD6164"/>
        </w:tc>
        <w:tc>
          <w:tcPr>
            <w:tcW w:w="1845" w:type="dxa"/>
            <w:vMerge/>
          </w:tcPr>
          <w:p w:rsidR="002D5554" w:rsidRDefault="002D5554" w:rsidP="00CD6164"/>
        </w:tc>
        <w:tc>
          <w:tcPr>
            <w:tcW w:w="3337" w:type="dxa"/>
            <w:vMerge/>
          </w:tcPr>
          <w:p w:rsidR="002D5554" w:rsidRDefault="002D5554" w:rsidP="00CD6164"/>
        </w:tc>
        <w:tc>
          <w:tcPr>
            <w:tcW w:w="1192" w:type="dxa"/>
          </w:tcPr>
          <w:p w:rsidR="002D5554" w:rsidRDefault="002D5554" w:rsidP="00CD6164">
            <w:r>
              <w:t>по плану</w:t>
            </w:r>
          </w:p>
        </w:tc>
        <w:tc>
          <w:tcPr>
            <w:tcW w:w="1133" w:type="dxa"/>
          </w:tcPr>
          <w:p w:rsidR="002D5554" w:rsidRDefault="002D5554" w:rsidP="00CD6164">
            <w:r>
              <w:t>дано</w:t>
            </w:r>
          </w:p>
        </w:tc>
        <w:tc>
          <w:tcPr>
            <w:tcW w:w="2550" w:type="dxa"/>
            <w:vMerge/>
          </w:tcPr>
          <w:p w:rsidR="002D5554" w:rsidRDefault="002D5554" w:rsidP="00CD6164"/>
        </w:tc>
        <w:tc>
          <w:tcPr>
            <w:tcW w:w="2683" w:type="dxa"/>
            <w:vMerge/>
          </w:tcPr>
          <w:p w:rsidR="002D5554" w:rsidRDefault="002D5554" w:rsidP="00CD6164"/>
        </w:tc>
      </w:tr>
      <w:tr w:rsidR="002D5554" w:rsidTr="00CD6164">
        <w:trPr>
          <w:trHeight w:val="194"/>
        </w:trPr>
        <w:tc>
          <w:tcPr>
            <w:tcW w:w="1100" w:type="dxa"/>
          </w:tcPr>
          <w:p w:rsidR="002D5554" w:rsidRDefault="002D5554" w:rsidP="00CD6164"/>
        </w:tc>
        <w:tc>
          <w:tcPr>
            <w:tcW w:w="1274" w:type="dxa"/>
          </w:tcPr>
          <w:p w:rsidR="002D5554" w:rsidRDefault="002D5554" w:rsidP="00CD6164"/>
        </w:tc>
        <w:tc>
          <w:tcPr>
            <w:tcW w:w="1845" w:type="dxa"/>
          </w:tcPr>
          <w:p w:rsidR="002D5554" w:rsidRDefault="002D5554" w:rsidP="00CD6164"/>
        </w:tc>
        <w:tc>
          <w:tcPr>
            <w:tcW w:w="3337" w:type="dxa"/>
          </w:tcPr>
          <w:p w:rsidR="002D5554" w:rsidRDefault="002D5554" w:rsidP="00CD6164"/>
        </w:tc>
        <w:tc>
          <w:tcPr>
            <w:tcW w:w="1192" w:type="dxa"/>
          </w:tcPr>
          <w:p w:rsidR="002D5554" w:rsidRDefault="002D5554" w:rsidP="00CD6164"/>
        </w:tc>
        <w:tc>
          <w:tcPr>
            <w:tcW w:w="1133" w:type="dxa"/>
          </w:tcPr>
          <w:p w:rsidR="002D5554" w:rsidRDefault="002D5554" w:rsidP="00CD6164"/>
        </w:tc>
        <w:tc>
          <w:tcPr>
            <w:tcW w:w="2550" w:type="dxa"/>
          </w:tcPr>
          <w:p w:rsidR="002D5554" w:rsidRDefault="002D5554" w:rsidP="00CD6164"/>
        </w:tc>
        <w:tc>
          <w:tcPr>
            <w:tcW w:w="2683" w:type="dxa"/>
          </w:tcPr>
          <w:p w:rsidR="002D5554" w:rsidRDefault="002D5554" w:rsidP="00CD6164"/>
        </w:tc>
      </w:tr>
      <w:tr w:rsidR="002D5554" w:rsidTr="00CD6164">
        <w:trPr>
          <w:trHeight w:val="194"/>
        </w:trPr>
        <w:tc>
          <w:tcPr>
            <w:tcW w:w="1100" w:type="dxa"/>
          </w:tcPr>
          <w:p w:rsidR="002D5554" w:rsidRDefault="002D5554" w:rsidP="00CD6164"/>
        </w:tc>
        <w:tc>
          <w:tcPr>
            <w:tcW w:w="1274" w:type="dxa"/>
          </w:tcPr>
          <w:p w:rsidR="002D5554" w:rsidRDefault="002D5554" w:rsidP="00CD6164"/>
        </w:tc>
        <w:tc>
          <w:tcPr>
            <w:tcW w:w="1845" w:type="dxa"/>
          </w:tcPr>
          <w:p w:rsidR="002D5554" w:rsidRDefault="002D5554" w:rsidP="00CD6164"/>
        </w:tc>
        <w:tc>
          <w:tcPr>
            <w:tcW w:w="3337" w:type="dxa"/>
          </w:tcPr>
          <w:p w:rsidR="002D5554" w:rsidRDefault="002D5554" w:rsidP="00CD6164"/>
        </w:tc>
        <w:tc>
          <w:tcPr>
            <w:tcW w:w="1192" w:type="dxa"/>
          </w:tcPr>
          <w:p w:rsidR="002D5554" w:rsidRDefault="002D5554" w:rsidP="00CD6164"/>
        </w:tc>
        <w:tc>
          <w:tcPr>
            <w:tcW w:w="1133" w:type="dxa"/>
          </w:tcPr>
          <w:p w:rsidR="002D5554" w:rsidRDefault="002D5554" w:rsidP="00CD6164"/>
        </w:tc>
        <w:tc>
          <w:tcPr>
            <w:tcW w:w="2550" w:type="dxa"/>
          </w:tcPr>
          <w:p w:rsidR="002D5554" w:rsidRDefault="002D5554" w:rsidP="00CD6164"/>
        </w:tc>
        <w:tc>
          <w:tcPr>
            <w:tcW w:w="2683" w:type="dxa"/>
          </w:tcPr>
          <w:p w:rsidR="002D5554" w:rsidRDefault="002D5554" w:rsidP="00CD6164"/>
        </w:tc>
      </w:tr>
      <w:tr w:rsidR="002D5554" w:rsidTr="00CD6164">
        <w:trPr>
          <w:trHeight w:val="194"/>
        </w:trPr>
        <w:tc>
          <w:tcPr>
            <w:tcW w:w="1100" w:type="dxa"/>
          </w:tcPr>
          <w:p w:rsidR="002D5554" w:rsidRDefault="002D5554" w:rsidP="00CD6164"/>
        </w:tc>
        <w:tc>
          <w:tcPr>
            <w:tcW w:w="1274" w:type="dxa"/>
          </w:tcPr>
          <w:p w:rsidR="002D5554" w:rsidRDefault="002D5554" w:rsidP="00CD6164"/>
        </w:tc>
        <w:tc>
          <w:tcPr>
            <w:tcW w:w="1845" w:type="dxa"/>
          </w:tcPr>
          <w:p w:rsidR="002D5554" w:rsidRDefault="002D5554" w:rsidP="00CD6164"/>
        </w:tc>
        <w:tc>
          <w:tcPr>
            <w:tcW w:w="3337" w:type="dxa"/>
          </w:tcPr>
          <w:p w:rsidR="002D5554" w:rsidRDefault="002D5554" w:rsidP="00CD6164"/>
        </w:tc>
        <w:tc>
          <w:tcPr>
            <w:tcW w:w="1192" w:type="dxa"/>
          </w:tcPr>
          <w:p w:rsidR="002D5554" w:rsidRDefault="002D5554" w:rsidP="00CD6164"/>
        </w:tc>
        <w:tc>
          <w:tcPr>
            <w:tcW w:w="1133" w:type="dxa"/>
          </w:tcPr>
          <w:p w:rsidR="002D5554" w:rsidRDefault="002D5554" w:rsidP="00CD6164"/>
        </w:tc>
        <w:tc>
          <w:tcPr>
            <w:tcW w:w="2550" w:type="dxa"/>
          </w:tcPr>
          <w:p w:rsidR="002D5554" w:rsidRDefault="002D5554" w:rsidP="00CD6164"/>
        </w:tc>
        <w:tc>
          <w:tcPr>
            <w:tcW w:w="2683" w:type="dxa"/>
          </w:tcPr>
          <w:p w:rsidR="002D5554" w:rsidRDefault="002D5554" w:rsidP="00CD6164"/>
        </w:tc>
      </w:tr>
    </w:tbl>
    <w:p w:rsidR="002D5554" w:rsidRPr="00C264FA" w:rsidRDefault="002D5554" w:rsidP="002D5554">
      <w:pPr>
        <w:spacing w:line="360" w:lineRule="auto"/>
      </w:pPr>
    </w:p>
    <w:p w:rsidR="002D5554" w:rsidRPr="00942D19" w:rsidRDefault="002D5554">
      <w:pPr>
        <w:ind w:left="100"/>
        <w:rPr>
          <w:b/>
        </w:rPr>
      </w:pPr>
    </w:p>
    <w:sectPr w:rsidR="002D5554" w:rsidRPr="00942D19" w:rsidSect="00206C53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80" w:rsidRDefault="00DC6A80" w:rsidP="005B7AED">
      <w:r>
        <w:separator/>
      </w:r>
    </w:p>
  </w:endnote>
  <w:endnote w:type="continuationSeparator" w:id="1">
    <w:p w:rsidR="00DC6A80" w:rsidRDefault="00DC6A80" w:rsidP="005B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80" w:rsidRDefault="00DC6A80" w:rsidP="005B7AED">
      <w:r>
        <w:separator/>
      </w:r>
    </w:p>
  </w:footnote>
  <w:footnote w:type="continuationSeparator" w:id="1">
    <w:p w:rsidR="00DC6A80" w:rsidRDefault="00DC6A80" w:rsidP="005B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4D06"/>
    <w:multiLevelType w:val="hybridMultilevel"/>
    <w:tmpl w:val="EA263E8C"/>
    <w:lvl w:ilvl="0" w:tplc="10D870AE">
      <w:start w:val="1"/>
      <w:numFmt w:val="decimal"/>
      <w:lvlText w:val="%1."/>
      <w:lvlJc w:val="left"/>
      <w:rPr>
        <w:color w:val="auto"/>
      </w:rPr>
    </w:lvl>
    <w:lvl w:ilvl="1" w:tplc="4C62B062">
      <w:numFmt w:val="decimal"/>
      <w:lvlText w:val=""/>
      <w:lvlJc w:val="left"/>
    </w:lvl>
    <w:lvl w:ilvl="2" w:tplc="2D685072">
      <w:numFmt w:val="decimal"/>
      <w:lvlText w:val=""/>
      <w:lvlJc w:val="left"/>
    </w:lvl>
    <w:lvl w:ilvl="3" w:tplc="A70874FC">
      <w:numFmt w:val="decimal"/>
      <w:lvlText w:val=""/>
      <w:lvlJc w:val="left"/>
    </w:lvl>
    <w:lvl w:ilvl="4" w:tplc="70ECA0A2">
      <w:numFmt w:val="decimal"/>
      <w:lvlText w:val=""/>
      <w:lvlJc w:val="left"/>
    </w:lvl>
    <w:lvl w:ilvl="5" w:tplc="EAE86E72">
      <w:numFmt w:val="decimal"/>
      <w:lvlText w:val=""/>
      <w:lvlJc w:val="left"/>
    </w:lvl>
    <w:lvl w:ilvl="6" w:tplc="768073AA">
      <w:numFmt w:val="decimal"/>
      <w:lvlText w:val=""/>
      <w:lvlJc w:val="left"/>
    </w:lvl>
    <w:lvl w:ilvl="7" w:tplc="C8169642">
      <w:numFmt w:val="decimal"/>
      <w:lvlText w:val=""/>
      <w:lvlJc w:val="left"/>
    </w:lvl>
    <w:lvl w:ilvl="8" w:tplc="E546389E">
      <w:numFmt w:val="decimal"/>
      <w:lvlText w:val=""/>
      <w:lvlJc w:val="left"/>
    </w:lvl>
  </w:abstractNum>
  <w:abstractNum w:abstractNumId="4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F3419"/>
    <w:multiLevelType w:val="hybridMultilevel"/>
    <w:tmpl w:val="EB10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10F3C"/>
    <w:multiLevelType w:val="hybridMultilevel"/>
    <w:tmpl w:val="1498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57668"/>
    <w:multiLevelType w:val="hybridMultilevel"/>
    <w:tmpl w:val="77822A06"/>
    <w:lvl w:ilvl="0" w:tplc="0000000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9FC6F09"/>
    <w:multiLevelType w:val="hybridMultilevel"/>
    <w:tmpl w:val="0DFCE6D4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C713375"/>
    <w:multiLevelType w:val="hybridMultilevel"/>
    <w:tmpl w:val="98324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A1B4D"/>
    <w:multiLevelType w:val="hybridMultilevel"/>
    <w:tmpl w:val="F890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34BC"/>
    <w:multiLevelType w:val="hybridMultilevel"/>
    <w:tmpl w:val="7A324B1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47322"/>
    <w:multiLevelType w:val="hybridMultilevel"/>
    <w:tmpl w:val="4A0ADED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92ED2"/>
    <w:multiLevelType w:val="hybridMultilevel"/>
    <w:tmpl w:val="FAC4C742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B74229"/>
    <w:multiLevelType w:val="hybridMultilevel"/>
    <w:tmpl w:val="A74A57A0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79141E3"/>
    <w:multiLevelType w:val="hybridMultilevel"/>
    <w:tmpl w:val="EEE0BC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F3A0A"/>
    <w:multiLevelType w:val="hybridMultilevel"/>
    <w:tmpl w:val="2282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22312"/>
    <w:multiLevelType w:val="hybridMultilevel"/>
    <w:tmpl w:val="2668B3DC"/>
    <w:lvl w:ilvl="0" w:tplc="B89228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36EDD"/>
    <w:multiLevelType w:val="hybridMultilevel"/>
    <w:tmpl w:val="D75221DE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3FD0739"/>
    <w:multiLevelType w:val="hybridMultilevel"/>
    <w:tmpl w:val="AA6C6C3C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16"/>
  </w:num>
  <w:num w:numId="11">
    <w:abstractNumId w:val="19"/>
  </w:num>
  <w:num w:numId="12">
    <w:abstractNumId w:val="12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5"/>
  </w:num>
  <w:num w:numId="18">
    <w:abstractNumId w:val="13"/>
  </w:num>
  <w:num w:numId="19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F65"/>
    <w:rsid w:val="00011B42"/>
    <w:rsid w:val="00107246"/>
    <w:rsid w:val="00123126"/>
    <w:rsid w:val="00206C53"/>
    <w:rsid w:val="0021644D"/>
    <w:rsid w:val="00220808"/>
    <w:rsid w:val="00250071"/>
    <w:rsid w:val="002B5700"/>
    <w:rsid w:val="002C6554"/>
    <w:rsid w:val="002D5554"/>
    <w:rsid w:val="002E4D1C"/>
    <w:rsid w:val="00301330"/>
    <w:rsid w:val="00315272"/>
    <w:rsid w:val="00335EF7"/>
    <w:rsid w:val="0033792C"/>
    <w:rsid w:val="004054C1"/>
    <w:rsid w:val="00476C40"/>
    <w:rsid w:val="004C4061"/>
    <w:rsid w:val="0057448D"/>
    <w:rsid w:val="005978A4"/>
    <w:rsid w:val="005B7AED"/>
    <w:rsid w:val="006A2EB4"/>
    <w:rsid w:val="006A58B4"/>
    <w:rsid w:val="006B1167"/>
    <w:rsid w:val="006E528D"/>
    <w:rsid w:val="006F30FA"/>
    <w:rsid w:val="0073129C"/>
    <w:rsid w:val="007D53B7"/>
    <w:rsid w:val="00802774"/>
    <w:rsid w:val="008464F3"/>
    <w:rsid w:val="00854F49"/>
    <w:rsid w:val="00883CA6"/>
    <w:rsid w:val="008A0E19"/>
    <w:rsid w:val="0091349F"/>
    <w:rsid w:val="00931E5A"/>
    <w:rsid w:val="00942D19"/>
    <w:rsid w:val="00961E0D"/>
    <w:rsid w:val="00982D49"/>
    <w:rsid w:val="009E620B"/>
    <w:rsid w:val="00A72A35"/>
    <w:rsid w:val="00AF1289"/>
    <w:rsid w:val="00B43434"/>
    <w:rsid w:val="00B91C4F"/>
    <w:rsid w:val="00B93C1A"/>
    <w:rsid w:val="00BE03B0"/>
    <w:rsid w:val="00CD3F23"/>
    <w:rsid w:val="00CD6164"/>
    <w:rsid w:val="00CF07D1"/>
    <w:rsid w:val="00D44D04"/>
    <w:rsid w:val="00D57519"/>
    <w:rsid w:val="00D867FB"/>
    <w:rsid w:val="00DC6A80"/>
    <w:rsid w:val="00DF29AF"/>
    <w:rsid w:val="00E51FCF"/>
    <w:rsid w:val="00EA13B2"/>
    <w:rsid w:val="00EA388D"/>
    <w:rsid w:val="00EC092F"/>
    <w:rsid w:val="00EE2FE9"/>
    <w:rsid w:val="00EE3114"/>
    <w:rsid w:val="00EE76B3"/>
    <w:rsid w:val="00F069EF"/>
    <w:rsid w:val="00F22549"/>
    <w:rsid w:val="00F37E1B"/>
    <w:rsid w:val="00F57540"/>
    <w:rsid w:val="00F6594F"/>
    <w:rsid w:val="00F90D25"/>
    <w:rsid w:val="00FA300E"/>
    <w:rsid w:val="00FB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0"/>
    <w:link w:val="20"/>
    <w:qFormat/>
    <w:rsid w:val="0091349F"/>
    <w:pPr>
      <w:keepNext/>
      <w:tabs>
        <w:tab w:val="num" w:pos="0"/>
      </w:tabs>
      <w:ind w:left="576" w:hanging="576"/>
      <w:jc w:val="center"/>
      <w:outlineLvl w:val="1"/>
    </w:pPr>
    <w:rPr>
      <w:b/>
      <w:szCs w:val="20"/>
      <w:lang w:eastAsia="zh-CN"/>
    </w:rPr>
  </w:style>
  <w:style w:type="paragraph" w:styleId="6">
    <w:name w:val="heading 6"/>
    <w:basedOn w:val="a0"/>
    <w:next w:val="a1"/>
    <w:link w:val="60"/>
    <w:qFormat/>
    <w:rsid w:val="0091349F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  <w:lang w:eastAsia="zh-CN"/>
    </w:rPr>
  </w:style>
  <w:style w:type="paragraph" w:styleId="7">
    <w:name w:val="heading 7"/>
    <w:basedOn w:val="a0"/>
    <w:next w:val="a0"/>
    <w:link w:val="70"/>
    <w:qFormat/>
    <w:rsid w:val="0091349F"/>
    <w:pPr>
      <w:tabs>
        <w:tab w:val="num" w:pos="0"/>
      </w:tabs>
      <w:spacing w:before="240" w:after="60"/>
      <w:ind w:left="1296" w:hanging="1296"/>
      <w:outlineLvl w:val="6"/>
    </w:pPr>
    <w:rPr>
      <w:lang w:eastAsia="zh-CN"/>
    </w:rPr>
  </w:style>
  <w:style w:type="paragraph" w:styleId="8">
    <w:name w:val="heading 8"/>
    <w:basedOn w:val="a0"/>
    <w:next w:val="a0"/>
    <w:link w:val="80"/>
    <w:qFormat/>
    <w:rsid w:val="0091349F"/>
    <w:pPr>
      <w:tabs>
        <w:tab w:val="num" w:pos="0"/>
      </w:tabs>
      <w:spacing w:before="240" w:after="60"/>
      <w:ind w:left="1440" w:hanging="1440"/>
      <w:outlineLvl w:val="7"/>
    </w:pPr>
    <w:rPr>
      <w:i/>
      <w:iCs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91349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1">
    <w:name w:val="Body Text"/>
    <w:basedOn w:val="a0"/>
    <w:link w:val="1"/>
    <w:rsid w:val="0091349F"/>
    <w:pPr>
      <w:spacing w:after="120"/>
    </w:pPr>
    <w:rPr>
      <w:lang w:eastAsia="zh-CN"/>
    </w:rPr>
  </w:style>
  <w:style w:type="character" w:customStyle="1" w:styleId="1">
    <w:name w:val="Основной текст Знак1"/>
    <w:basedOn w:val="a2"/>
    <w:link w:val="a1"/>
    <w:rsid w:val="009134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91349F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2"/>
    <w:link w:val="7"/>
    <w:rsid w:val="009134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91349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5">
    <w:name w:val="List Paragraph"/>
    <w:basedOn w:val="a0"/>
    <w:qFormat/>
    <w:rsid w:val="0033792C"/>
    <w:pPr>
      <w:ind w:left="720"/>
      <w:contextualSpacing/>
    </w:pPr>
  </w:style>
  <w:style w:type="paragraph" w:styleId="a6">
    <w:name w:val="Normal (Web)"/>
    <w:basedOn w:val="a0"/>
    <w:unhideWhenUsed/>
    <w:rsid w:val="002164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footnote text"/>
    <w:basedOn w:val="a0"/>
    <w:link w:val="a8"/>
    <w:unhideWhenUsed/>
    <w:rsid w:val="005B7AE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2"/>
    <w:link w:val="a7"/>
    <w:rsid w:val="005B7AE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5B7AED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5B7AED"/>
    <w:pPr>
      <w:numPr>
        <w:numId w:val="6"/>
      </w:numPr>
      <w:tabs>
        <w:tab w:val="num" w:pos="360"/>
      </w:tabs>
      <w:spacing w:after="60" w:line="276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a">
    <w:name w:val="No Spacing"/>
    <w:uiPriority w:val="1"/>
    <w:qFormat/>
    <w:rsid w:val="0010724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0"/>
    <w:link w:val="ac"/>
    <w:unhideWhenUsed/>
    <w:rsid w:val="00123126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123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9E62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2z0">
    <w:name w:val="WW8Num2z0"/>
    <w:rsid w:val="0091349F"/>
    <w:rPr>
      <w:rFonts w:ascii="Symbol" w:hAnsi="Symbol" w:cs="Symbol"/>
    </w:rPr>
  </w:style>
  <w:style w:type="character" w:customStyle="1" w:styleId="WW8Num3z0">
    <w:name w:val="WW8Num3z0"/>
    <w:rsid w:val="0091349F"/>
    <w:rPr>
      <w:rFonts w:ascii="Symbol" w:hAnsi="Symbol" w:cs="Symbol"/>
    </w:rPr>
  </w:style>
  <w:style w:type="character" w:customStyle="1" w:styleId="Absatz-Standardschriftart">
    <w:name w:val="Absatz-Standardschriftart"/>
    <w:rsid w:val="0091349F"/>
  </w:style>
  <w:style w:type="character" w:customStyle="1" w:styleId="WW-Absatz-Standardschriftart">
    <w:name w:val="WW-Absatz-Standardschriftart"/>
    <w:rsid w:val="0091349F"/>
  </w:style>
  <w:style w:type="character" w:customStyle="1" w:styleId="WW8Num1z0">
    <w:name w:val="WW8Num1z0"/>
    <w:rsid w:val="0091349F"/>
    <w:rPr>
      <w:rFonts w:ascii="Symbol" w:hAnsi="Symbol" w:cs="Symbol"/>
    </w:rPr>
  </w:style>
  <w:style w:type="character" w:customStyle="1" w:styleId="WW8Num2z1">
    <w:name w:val="WW8Num2z1"/>
    <w:rsid w:val="0091349F"/>
    <w:rPr>
      <w:rFonts w:ascii="Courier New" w:hAnsi="Courier New" w:cs="Courier New"/>
    </w:rPr>
  </w:style>
  <w:style w:type="character" w:customStyle="1" w:styleId="WW8Num2z2">
    <w:name w:val="WW8Num2z2"/>
    <w:rsid w:val="0091349F"/>
    <w:rPr>
      <w:rFonts w:ascii="Wingdings" w:hAnsi="Wingdings" w:cs="Wingdings"/>
    </w:rPr>
  </w:style>
  <w:style w:type="character" w:customStyle="1" w:styleId="WW8Num4z0">
    <w:name w:val="WW8Num4z0"/>
    <w:rsid w:val="0091349F"/>
    <w:rPr>
      <w:rFonts w:ascii="Symbol" w:hAnsi="Symbol" w:cs="Symbol"/>
    </w:rPr>
  </w:style>
  <w:style w:type="character" w:customStyle="1" w:styleId="WW8Num5z0">
    <w:name w:val="WW8Num5z0"/>
    <w:rsid w:val="0091349F"/>
    <w:rPr>
      <w:rFonts w:ascii="Symbol" w:hAnsi="Symbol" w:cs="Symbol"/>
    </w:rPr>
  </w:style>
  <w:style w:type="character" w:customStyle="1" w:styleId="WW8Num6z0">
    <w:name w:val="WW8Num6z0"/>
    <w:rsid w:val="0091349F"/>
    <w:rPr>
      <w:rFonts w:ascii="Symbol" w:hAnsi="Symbol" w:cs="Symbol"/>
    </w:rPr>
  </w:style>
  <w:style w:type="character" w:customStyle="1" w:styleId="WW8Num8z0">
    <w:name w:val="WW8Num8z0"/>
    <w:rsid w:val="0091349F"/>
    <w:rPr>
      <w:rFonts w:ascii="Symbol" w:hAnsi="Symbol" w:cs="Symbol"/>
    </w:rPr>
  </w:style>
  <w:style w:type="character" w:customStyle="1" w:styleId="WW8Num9z0">
    <w:name w:val="WW8Num9z0"/>
    <w:rsid w:val="0091349F"/>
    <w:rPr>
      <w:rFonts w:ascii="Symbol" w:hAnsi="Symbol" w:cs="Symbol"/>
    </w:rPr>
  </w:style>
  <w:style w:type="character" w:customStyle="1" w:styleId="WW8Num9z1">
    <w:name w:val="WW8Num9z1"/>
    <w:rsid w:val="0091349F"/>
    <w:rPr>
      <w:rFonts w:ascii="Courier New" w:hAnsi="Courier New" w:cs="Courier New"/>
    </w:rPr>
  </w:style>
  <w:style w:type="character" w:customStyle="1" w:styleId="WW8Num9z2">
    <w:name w:val="WW8Num9z2"/>
    <w:rsid w:val="0091349F"/>
    <w:rPr>
      <w:rFonts w:ascii="Wingdings" w:hAnsi="Wingdings" w:cs="Wingdings"/>
    </w:rPr>
  </w:style>
  <w:style w:type="character" w:customStyle="1" w:styleId="WW8Num10z0">
    <w:name w:val="WW8Num10z0"/>
    <w:rsid w:val="0091349F"/>
    <w:rPr>
      <w:rFonts w:ascii="Symbol" w:hAnsi="Symbol" w:cs="Symbol"/>
    </w:rPr>
  </w:style>
  <w:style w:type="character" w:customStyle="1" w:styleId="WW8Num10z1">
    <w:name w:val="WW8Num10z1"/>
    <w:rsid w:val="0091349F"/>
    <w:rPr>
      <w:rFonts w:ascii="Courier New" w:hAnsi="Courier New" w:cs="Courier New"/>
    </w:rPr>
  </w:style>
  <w:style w:type="character" w:customStyle="1" w:styleId="WW8Num10z2">
    <w:name w:val="WW8Num10z2"/>
    <w:rsid w:val="0091349F"/>
    <w:rPr>
      <w:rFonts w:ascii="Wingdings" w:hAnsi="Wingdings" w:cs="Wingdings"/>
    </w:rPr>
  </w:style>
  <w:style w:type="character" w:customStyle="1" w:styleId="WW8Num11z0">
    <w:name w:val="WW8Num11z0"/>
    <w:rsid w:val="0091349F"/>
    <w:rPr>
      <w:rFonts w:ascii="Symbol" w:hAnsi="Symbol" w:cs="Symbol"/>
      <w:sz w:val="20"/>
    </w:rPr>
  </w:style>
  <w:style w:type="character" w:customStyle="1" w:styleId="WW8Num11z1">
    <w:name w:val="WW8Num11z1"/>
    <w:rsid w:val="0091349F"/>
    <w:rPr>
      <w:rFonts w:ascii="Courier New" w:hAnsi="Courier New" w:cs="Courier New"/>
      <w:sz w:val="20"/>
    </w:rPr>
  </w:style>
  <w:style w:type="character" w:customStyle="1" w:styleId="WW8Num11z2">
    <w:name w:val="WW8Num11z2"/>
    <w:rsid w:val="0091349F"/>
    <w:rPr>
      <w:rFonts w:ascii="Wingdings" w:hAnsi="Wingdings" w:cs="Wingdings"/>
      <w:sz w:val="20"/>
    </w:rPr>
  </w:style>
  <w:style w:type="character" w:customStyle="1" w:styleId="WW8Num12z0">
    <w:name w:val="WW8Num12z0"/>
    <w:rsid w:val="0091349F"/>
    <w:rPr>
      <w:rFonts w:ascii="Symbol" w:hAnsi="Symbol" w:cs="Symbol"/>
    </w:rPr>
  </w:style>
  <w:style w:type="character" w:customStyle="1" w:styleId="WW8Num12z1">
    <w:name w:val="WW8Num12z1"/>
    <w:rsid w:val="0091349F"/>
    <w:rPr>
      <w:rFonts w:ascii="Courier New" w:hAnsi="Courier New" w:cs="Courier New"/>
    </w:rPr>
  </w:style>
  <w:style w:type="character" w:customStyle="1" w:styleId="WW8Num12z2">
    <w:name w:val="WW8Num12z2"/>
    <w:rsid w:val="0091349F"/>
    <w:rPr>
      <w:rFonts w:ascii="Wingdings" w:hAnsi="Wingdings" w:cs="Wingdings"/>
    </w:rPr>
  </w:style>
  <w:style w:type="character" w:customStyle="1" w:styleId="WW8Num14z0">
    <w:name w:val="WW8Num14z0"/>
    <w:rsid w:val="0091349F"/>
    <w:rPr>
      <w:rFonts w:ascii="Symbol" w:hAnsi="Symbol" w:cs="Symbol"/>
    </w:rPr>
  </w:style>
  <w:style w:type="character" w:customStyle="1" w:styleId="WW8Num15z0">
    <w:name w:val="WW8Num15z0"/>
    <w:rsid w:val="0091349F"/>
    <w:rPr>
      <w:rFonts w:ascii="Symbol" w:hAnsi="Symbol" w:cs="Symbol"/>
    </w:rPr>
  </w:style>
  <w:style w:type="character" w:customStyle="1" w:styleId="WW8Num16z0">
    <w:name w:val="WW8Num16z0"/>
    <w:rsid w:val="0091349F"/>
    <w:rPr>
      <w:rFonts w:ascii="Symbol" w:hAnsi="Symbol" w:cs="Symbol"/>
    </w:rPr>
  </w:style>
  <w:style w:type="character" w:customStyle="1" w:styleId="WW8Num16z1">
    <w:name w:val="WW8Num16z1"/>
    <w:rsid w:val="0091349F"/>
    <w:rPr>
      <w:rFonts w:ascii="Courier New" w:hAnsi="Courier New" w:cs="Courier New"/>
    </w:rPr>
  </w:style>
  <w:style w:type="character" w:customStyle="1" w:styleId="WW8Num16z2">
    <w:name w:val="WW8Num16z2"/>
    <w:rsid w:val="0091349F"/>
    <w:rPr>
      <w:rFonts w:ascii="Wingdings" w:hAnsi="Wingdings" w:cs="Wingdings"/>
    </w:rPr>
  </w:style>
  <w:style w:type="character" w:customStyle="1" w:styleId="WW8Num17z0">
    <w:name w:val="WW8Num17z0"/>
    <w:rsid w:val="0091349F"/>
    <w:rPr>
      <w:rFonts w:ascii="Symbol" w:hAnsi="Symbol" w:cs="Symbol"/>
    </w:rPr>
  </w:style>
  <w:style w:type="character" w:customStyle="1" w:styleId="WW8Num17z1">
    <w:name w:val="WW8Num17z1"/>
    <w:rsid w:val="0091349F"/>
    <w:rPr>
      <w:rFonts w:ascii="Courier New" w:hAnsi="Courier New" w:cs="Courier New"/>
    </w:rPr>
  </w:style>
  <w:style w:type="character" w:customStyle="1" w:styleId="WW8Num17z2">
    <w:name w:val="WW8Num17z2"/>
    <w:rsid w:val="0091349F"/>
    <w:rPr>
      <w:rFonts w:ascii="Wingdings" w:hAnsi="Wingdings" w:cs="Wingdings"/>
    </w:rPr>
  </w:style>
  <w:style w:type="character" w:customStyle="1" w:styleId="WW8Num18z0">
    <w:name w:val="WW8Num18z0"/>
    <w:rsid w:val="0091349F"/>
    <w:rPr>
      <w:rFonts w:ascii="Symbol" w:hAnsi="Symbol" w:cs="Symbol"/>
    </w:rPr>
  </w:style>
  <w:style w:type="character" w:customStyle="1" w:styleId="WW8Num18z1">
    <w:name w:val="WW8Num18z1"/>
    <w:rsid w:val="0091349F"/>
    <w:rPr>
      <w:rFonts w:ascii="Courier New" w:hAnsi="Courier New" w:cs="Courier New"/>
    </w:rPr>
  </w:style>
  <w:style w:type="character" w:customStyle="1" w:styleId="WW8Num18z2">
    <w:name w:val="WW8Num18z2"/>
    <w:rsid w:val="0091349F"/>
    <w:rPr>
      <w:rFonts w:ascii="Wingdings" w:hAnsi="Wingdings" w:cs="Wingdings"/>
    </w:rPr>
  </w:style>
  <w:style w:type="character" w:customStyle="1" w:styleId="WW8Num20z0">
    <w:name w:val="WW8Num20z0"/>
    <w:rsid w:val="0091349F"/>
    <w:rPr>
      <w:b/>
    </w:rPr>
  </w:style>
  <w:style w:type="character" w:customStyle="1" w:styleId="WW8Num21z0">
    <w:name w:val="WW8Num21z0"/>
    <w:rsid w:val="0091349F"/>
    <w:rPr>
      <w:rFonts w:ascii="Symbol" w:hAnsi="Symbol" w:cs="Symbol"/>
      <w:sz w:val="20"/>
    </w:rPr>
  </w:style>
  <w:style w:type="character" w:customStyle="1" w:styleId="WW8Num21z1">
    <w:name w:val="WW8Num21z1"/>
    <w:rsid w:val="0091349F"/>
    <w:rPr>
      <w:rFonts w:ascii="Courier New" w:hAnsi="Courier New" w:cs="Courier New"/>
      <w:sz w:val="20"/>
    </w:rPr>
  </w:style>
  <w:style w:type="character" w:customStyle="1" w:styleId="WW8Num21z2">
    <w:name w:val="WW8Num21z2"/>
    <w:rsid w:val="0091349F"/>
    <w:rPr>
      <w:rFonts w:ascii="Wingdings" w:hAnsi="Wingdings" w:cs="Wingdings"/>
      <w:sz w:val="20"/>
    </w:rPr>
  </w:style>
  <w:style w:type="character" w:customStyle="1" w:styleId="WW8Num22z0">
    <w:name w:val="WW8Num22z0"/>
    <w:rsid w:val="0091349F"/>
    <w:rPr>
      <w:rFonts w:ascii="Symbol" w:hAnsi="Symbol" w:cs="Symbol"/>
      <w:b/>
      <w:sz w:val="24"/>
    </w:rPr>
  </w:style>
  <w:style w:type="character" w:customStyle="1" w:styleId="WW8Num23z0">
    <w:name w:val="WW8Num23z0"/>
    <w:rsid w:val="0091349F"/>
    <w:rPr>
      <w:rFonts w:ascii="Symbol" w:hAnsi="Symbol" w:cs="Symbol"/>
    </w:rPr>
  </w:style>
  <w:style w:type="character" w:customStyle="1" w:styleId="WW8Num24z0">
    <w:name w:val="WW8Num24z0"/>
    <w:rsid w:val="0091349F"/>
    <w:rPr>
      <w:b/>
      <w:sz w:val="24"/>
    </w:rPr>
  </w:style>
  <w:style w:type="character" w:customStyle="1" w:styleId="WW8Num26z0">
    <w:name w:val="WW8Num26z0"/>
    <w:rsid w:val="0091349F"/>
    <w:rPr>
      <w:rFonts w:ascii="Symbol" w:hAnsi="Symbol" w:cs="Symbol"/>
      <w:sz w:val="20"/>
    </w:rPr>
  </w:style>
  <w:style w:type="character" w:customStyle="1" w:styleId="WW8Num26z1">
    <w:name w:val="WW8Num26z1"/>
    <w:rsid w:val="0091349F"/>
    <w:rPr>
      <w:rFonts w:ascii="Courier New" w:hAnsi="Courier New" w:cs="Courier New"/>
      <w:sz w:val="20"/>
    </w:rPr>
  </w:style>
  <w:style w:type="character" w:customStyle="1" w:styleId="WW8Num26z2">
    <w:name w:val="WW8Num26z2"/>
    <w:rsid w:val="0091349F"/>
    <w:rPr>
      <w:rFonts w:ascii="Wingdings" w:hAnsi="Wingdings" w:cs="Wingdings"/>
      <w:sz w:val="20"/>
    </w:rPr>
  </w:style>
  <w:style w:type="character" w:customStyle="1" w:styleId="WW8Num27z0">
    <w:name w:val="WW8Num27z0"/>
    <w:rsid w:val="0091349F"/>
    <w:rPr>
      <w:rFonts w:ascii="Symbol" w:hAnsi="Symbol" w:cs="Symbol"/>
    </w:rPr>
  </w:style>
  <w:style w:type="character" w:customStyle="1" w:styleId="WW8Num27z1">
    <w:name w:val="WW8Num27z1"/>
    <w:rsid w:val="0091349F"/>
    <w:rPr>
      <w:rFonts w:ascii="Courier New" w:hAnsi="Courier New" w:cs="Courier New"/>
    </w:rPr>
  </w:style>
  <w:style w:type="character" w:customStyle="1" w:styleId="WW8Num27z2">
    <w:name w:val="WW8Num27z2"/>
    <w:rsid w:val="0091349F"/>
    <w:rPr>
      <w:rFonts w:ascii="Wingdings" w:hAnsi="Wingdings" w:cs="Wingdings"/>
    </w:rPr>
  </w:style>
  <w:style w:type="character" w:customStyle="1" w:styleId="WW8Num29z0">
    <w:name w:val="WW8Num29z0"/>
    <w:rsid w:val="0091349F"/>
    <w:rPr>
      <w:rFonts w:ascii="Symbol" w:hAnsi="Symbol" w:cs="Symbol"/>
    </w:rPr>
  </w:style>
  <w:style w:type="character" w:customStyle="1" w:styleId="WW8Num29z1">
    <w:name w:val="WW8Num29z1"/>
    <w:rsid w:val="0091349F"/>
    <w:rPr>
      <w:rFonts w:ascii="Courier New" w:hAnsi="Courier New" w:cs="Courier New"/>
    </w:rPr>
  </w:style>
  <w:style w:type="character" w:customStyle="1" w:styleId="WW8Num29z2">
    <w:name w:val="WW8Num29z2"/>
    <w:rsid w:val="0091349F"/>
    <w:rPr>
      <w:rFonts w:ascii="Wingdings" w:hAnsi="Wingdings" w:cs="Wingdings"/>
    </w:rPr>
  </w:style>
  <w:style w:type="character" w:customStyle="1" w:styleId="WW8Num31z0">
    <w:name w:val="WW8Num31z0"/>
    <w:rsid w:val="0091349F"/>
    <w:rPr>
      <w:b/>
      <w:position w:val="0"/>
      <w:sz w:val="24"/>
      <w:vertAlign w:val="baseline"/>
    </w:rPr>
  </w:style>
  <w:style w:type="character" w:customStyle="1" w:styleId="WW8Num32z0">
    <w:name w:val="WW8Num32z0"/>
    <w:rsid w:val="0091349F"/>
    <w:rPr>
      <w:b/>
    </w:rPr>
  </w:style>
  <w:style w:type="character" w:customStyle="1" w:styleId="WW8Num33z0">
    <w:name w:val="WW8Num33z0"/>
    <w:rsid w:val="0091349F"/>
    <w:rPr>
      <w:rFonts w:ascii="Symbol" w:hAnsi="Symbol" w:cs="Symbol"/>
    </w:rPr>
  </w:style>
  <w:style w:type="character" w:customStyle="1" w:styleId="WW8Num35z0">
    <w:name w:val="WW8Num35z0"/>
    <w:rsid w:val="0091349F"/>
    <w:rPr>
      <w:rFonts w:ascii="Symbol" w:hAnsi="Symbol" w:cs="Symbol"/>
    </w:rPr>
  </w:style>
  <w:style w:type="character" w:customStyle="1" w:styleId="WW8Num35z1">
    <w:name w:val="WW8Num35z1"/>
    <w:rsid w:val="0091349F"/>
    <w:rPr>
      <w:rFonts w:ascii="Courier New" w:hAnsi="Courier New" w:cs="Courier New"/>
    </w:rPr>
  </w:style>
  <w:style w:type="character" w:customStyle="1" w:styleId="WW8Num35z2">
    <w:name w:val="WW8Num35z2"/>
    <w:rsid w:val="0091349F"/>
    <w:rPr>
      <w:rFonts w:ascii="Wingdings" w:hAnsi="Wingdings" w:cs="Wingdings"/>
    </w:rPr>
  </w:style>
  <w:style w:type="character" w:customStyle="1" w:styleId="WW8Num36z0">
    <w:name w:val="WW8Num36z0"/>
    <w:rsid w:val="0091349F"/>
    <w:rPr>
      <w:rFonts w:ascii="Symbol" w:hAnsi="Symbol" w:cs="Symbol"/>
      <w:sz w:val="20"/>
    </w:rPr>
  </w:style>
  <w:style w:type="character" w:customStyle="1" w:styleId="WW8Num36z1">
    <w:name w:val="WW8Num36z1"/>
    <w:rsid w:val="0091349F"/>
    <w:rPr>
      <w:rFonts w:ascii="Courier New" w:hAnsi="Courier New" w:cs="Courier New"/>
      <w:sz w:val="20"/>
    </w:rPr>
  </w:style>
  <w:style w:type="character" w:customStyle="1" w:styleId="WW8Num36z2">
    <w:name w:val="WW8Num36z2"/>
    <w:rsid w:val="0091349F"/>
    <w:rPr>
      <w:rFonts w:ascii="Wingdings" w:hAnsi="Wingdings" w:cs="Wingdings"/>
      <w:sz w:val="20"/>
    </w:rPr>
  </w:style>
  <w:style w:type="character" w:customStyle="1" w:styleId="WW8Num37z0">
    <w:name w:val="WW8Num37z0"/>
    <w:rsid w:val="0091349F"/>
    <w:rPr>
      <w:rFonts w:ascii="Symbol" w:hAnsi="Symbol" w:cs="Symbol"/>
    </w:rPr>
  </w:style>
  <w:style w:type="character" w:customStyle="1" w:styleId="WW8Num39z0">
    <w:name w:val="WW8Num39z0"/>
    <w:rsid w:val="0091349F"/>
    <w:rPr>
      <w:rFonts w:ascii="Symbol" w:hAnsi="Symbol" w:cs="Symbol"/>
    </w:rPr>
  </w:style>
  <w:style w:type="character" w:customStyle="1" w:styleId="WW8Num39z1">
    <w:name w:val="WW8Num39z1"/>
    <w:rsid w:val="0091349F"/>
    <w:rPr>
      <w:rFonts w:ascii="Courier New" w:hAnsi="Courier New" w:cs="Courier New"/>
    </w:rPr>
  </w:style>
  <w:style w:type="character" w:customStyle="1" w:styleId="WW8Num39z2">
    <w:name w:val="WW8Num39z2"/>
    <w:rsid w:val="0091349F"/>
    <w:rPr>
      <w:rFonts w:ascii="Wingdings" w:hAnsi="Wingdings" w:cs="Wingdings"/>
    </w:rPr>
  </w:style>
  <w:style w:type="character" w:customStyle="1" w:styleId="WW8Num40z0">
    <w:name w:val="WW8Num40z0"/>
    <w:rsid w:val="0091349F"/>
    <w:rPr>
      <w:rFonts w:ascii="Symbol" w:hAnsi="Symbol" w:cs="Symbol"/>
    </w:rPr>
  </w:style>
  <w:style w:type="character" w:customStyle="1" w:styleId="WW8Num40z1">
    <w:name w:val="WW8Num40z1"/>
    <w:rsid w:val="0091349F"/>
    <w:rPr>
      <w:rFonts w:ascii="Courier New" w:hAnsi="Courier New" w:cs="Courier New"/>
    </w:rPr>
  </w:style>
  <w:style w:type="character" w:customStyle="1" w:styleId="WW8Num40z2">
    <w:name w:val="WW8Num40z2"/>
    <w:rsid w:val="0091349F"/>
    <w:rPr>
      <w:rFonts w:ascii="Wingdings" w:hAnsi="Wingdings" w:cs="Wingdings"/>
    </w:rPr>
  </w:style>
  <w:style w:type="character" w:customStyle="1" w:styleId="WW8Num41z0">
    <w:name w:val="WW8Num41z0"/>
    <w:rsid w:val="0091349F"/>
    <w:rPr>
      <w:rFonts w:ascii="Symbol" w:hAnsi="Symbol" w:cs="Symbol"/>
    </w:rPr>
  </w:style>
  <w:style w:type="character" w:customStyle="1" w:styleId="WW8Num43z0">
    <w:name w:val="WW8Num43z0"/>
    <w:rsid w:val="0091349F"/>
    <w:rPr>
      <w:rFonts w:ascii="Symbol" w:hAnsi="Symbol" w:cs="Symbol"/>
    </w:rPr>
  </w:style>
  <w:style w:type="character" w:customStyle="1" w:styleId="WW8Num43z1">
    <w:name w:val="WW8Num43z1"/>
    <w:rsid w:val="0091349F"/>
    <w:rPr>
      <w:rFonts w:ascii="Courier New" w:hAnsi="Courier New" w:cs="Courier New"/>
    </w:rPr>
  </w:style>
  <w:style w:type="character" w:customStyle="1" w:styleId="WW8Num43z2">
    <w:name w:val="WW8Num43z2"/>
    <w:rsid w:val="0091349F"/>
    <w:rPr>
      <w:rFonts w:ascii="Wingdings" w:hAnsi="Wingdings" w:cs="Wingdings"/>
    </w:rPr>
  </w:style>
  <w:style w:type="character" w:customStyle="1" w:styleId="WW8Num44z0">
    <w:name w:val="WW8Num44z0"/>
    <w:rsid w:val="0091349F"/>
    <w:rPr>
      <w:rFonts w:ascii="Symbol" w:hAnsi="Symbol" w:cs="Symbol"/>
    </w:rPr>
  </w:style>
  <w:style w:type="character" w:customStyle="1" w:styleId="WW8Num44z1">
    <w:name w:val="WW8Num44z1"/>
    <w:rsid w:val="0091349F"/>
    <w:rPr>
      <w:rFonts w:ascii="Courier New" w:hAnsi="Courier New" w:cs="Courier New"/>
    </w:rPr>
  </w:style>
  <w:style w:type="character" w:customStyle="1" w:styleId="WW8Num44z2">
    <w:name w:val="WW8Num44z2"/>
    <w:rsid w:val="0091349F"/>
    <w:rPr>
      <w:rFonts w:ascii="Wingdings" w:hAnsi="Wingdings" w:cs="Wingdings"/>
    </w:rPr>
  </w:style>
  <w:style w:type="character" w:customStyle="1" w:styleId="WW8Num46z0">
    <w:name w:val="WW8Num46z0"/>
    <w:rsid w:val="0091349F"/>
    <w:rPr>
      <w:rFonts w:ascii="Symbol" w:hAnsi="Symbol" w:cs="Symbol"/>
    </w:rPr>
  </w:style>
  <w:style w:type="character" w:customStyle="1" w:styleId="WW8Num47z0">
    <w:name w:val="WW8Num47z0"/>
    <w:rsid w:val="0091349F"/>
    <w:rPr>
      <w:rFonts w:ascii="Symbol" w:hAnsi="Symbol" w:cs="Symbol"/>
      <w:sz w:val="20"/>
    </w:rPr>
  </w:style>
  <w:style w:type="character" w:customStyle="1" w:styleId="WW8Num47z1">
    <w:name w:val="WW8Num47z1"/>
    <w:rsid w:val="0091349F"/>
    <w:rPr>
      <w:rFonts w:ascii="Courier New" w:hAnsi="Courier New" w:cs="Courier New"/>
      <w:sz w:val="20"/>
    </w:rPr>
  </w:style>
  <w:style w:type="character" w:customStyle="1" w:styleId="WW8Num47z2">
    <w:name w:val="WW8Num47z2"/>
    <w:rsid w:val="0091349F"/>
    <w:rPr>
      <w:rFonts w:ascii="Wingdings" w:hAnsi="Wingdings" w:cs="Wingdings"/>
      <w:sz w:val="20"/>
    </w:rPr>
  </w:style>
  <w:style w:type="character" w:customStyle="1" w:styleId="WW8Num48z0">
    <w:name w:val="WW8Num48z0"/>
    <w:rsid w:val="0091349F"/>
    <w:rPr>
      <w:b/>
    </w:rPr>
  </w:style>
  <w:style w:type="character" w:customStyle="1" w:styleId="WW8Num49z0">
    <w:name w:val="WW8Num49z0"/>
    <w:rsid w:val="0091349F"/>
    <w:rPr>
      <w:rFonts w:ascii="Symbol" w:hAnsi="Symbol" w:cs="Symbol"/>
    </w:rPr>
  </w:style>
  <w:style w:type="character" w:customStyle="1" w:styleId="WW8Num49z1">
    <w:name w:val="WW8Num49z1"/>
    <w:rsid w:val="0091349F"/>
    <w:rPr>
      <w:rFonts w:ascii="Courier New" w:hAnsi="Courier New" w:cs="Courier New"/>
    </w:rPr>
  </w:style>
  <w:style w:type="character" w:customStyle="1" w:styleId="WW8Num49z2">
    <w:name w:val="WW8Num49z2"/>
    <w:rsid w:val="0091349F"/>
    <w:rPr>
      <w:rFonts w:ascii="Wingdings" w:hAnsi="Wingdings" w:cs="Wingdings"/>
    </w:rPr>
  </w:style>
  <w:style w:type="character" w:customStyle="1" w:styleId="10">
    <w:name w:val="Основной шрифт абзаца1"/>
    <w:rsid w:val="0091349F"/>
  </w:style>
  <w:style w:type="character" w:styleId="ad">
    <w:name w:val="Strong"/>
    <w:basedOn w:val="10"/>
    <w:qFormat/>
    <w:rsid w:val="0091349F"/>
    <w:rPr>
      <w:b/>
      <w:bCs/>
    </w:rPr>
  </w:style>
  <w:style w:type="character" w:styleId="ae">
    <w:name w:val="Hyperlink"/>
    <w:basedOn w:val="10"/>
    <w:rsid w:val="0091349F"/>
    <w:rPr>
      <w:color w:val="0000FF"/>
      <w:u w:val="single"/>
    </w:rPr>
  </w:style>
  <w:style w:type="character" w:customStyle="1" w:styleId="c39">
    <w:name w:val="c39"/>
    <w:basedOn w:val="10"/>
    <w:rsid w:val="0091349F"/>
  </w:style>
  <w:style w:type="character" w:customStyle="1" w:styleId="c11">
    <w:name w:val="c11"/>
    <w:basedOn w:val="10"/>
    <w:rsid w:val="0091349F"/>
  </w:style>
  <w:style w:type="character" w:customStyle="1" w:styleId="c17">
    <w:name w:val="c17"/>
    <w:basedOn w:val="10"/>
    <w:rsid w:val="0091349F"/>
  </w:style>
  <w:style w:type="character" w:customStyle="1" w:styleId="c14">
    <w:name w:val="c14"/>
    <w:basedOn w:val="10"/>
    <w:rsid w:val="0091349F"/>
  </w:style>
  <w:style w:type="character" w:customStyle="1" w:styleId="googqs-tidbit-0">
    <w:name w:val="goog_qs-tidbit-0"/>
    <w:basedOn w:val="10"/>
    <w:rsid w:val="0091349F"/>
  </w:style>
  <w:style w:type="character" w:customStyle="1" w:styleId="googqs-tidbit1">
    <w:name w:val="goog_qs-tidbit1"/>
    <w:basedOn w:val="10"/>
    <w:rsid w:val="0091349F"/>
    <w:rPr>
      <w:vanish w:val="0"/>
    </w:rPr>
  </w:style>
  <w:style w:type="character" w:customStyle="1" w:styleId="21">
    <w:name w:val="Основной текст с отступом 2 Знак"/>
    <w:basedOn w:val="10"/>
    <w:rsid w:val="0091349F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0"/>
    <w:rsid w:val="0091349F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Текст Знак"/>
    <w:basedOn w:val="10"/>
    <w:rsid w:val="0091349F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Основной текст Знак"/>
    <w:basedOn w:val="10"/>
    <w:rsid w:val="0091349F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Символ сноски"/>
    <w:basedOn w:val="10"/>
    <w:rsid w:val="0091349F"/>
    <w:rPr>
      <w:sz w:val="20"/>
      <w:vertAlign w:val="superscript"/>
    </w:rPr>
  </w:style>
  <w:style w:type="character" w:customStyle="1" w:styleId="number">
    <w:name w:val="number"/>
    <w:basedOn w:val="10"/>
    <w:rsid w:val="0091349F"/>
  </w:style>
  <w:style w:type="character" w:customStyle="1" w:styleId="em">
    <w:name w:val="em"/>
    <w:basedOn w:val="10"/>
    <w:rsid w:val="0091349F"/>
  </w:style>
  <w:style w:type="character" w:customStyle="1" w:styleId="af2">
    <w:name w:val="Выделенная цитата Знак"/>
    <w:basedOn w:val="10"/>
    <w:rsid w:val="0091349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3">
    <w:name w:val="Текст выноски Знак"/>
    <w:basedOn w:val="10"/>
    <w:rsid w:val="0091349F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0"/>
    <w:rsid w:val="0091349F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0"/>
    <w:rsid w:val="0091349F"/>
    <w:rPr>
      <w:rFonts w:ascii="Arial" w:hAnsi="Arial" w:cs="Arial"/>
      <w:b/>
      <w:bCs/>
      <w:i/>
      <w:iCs/>
      <w:sz w:val="16"/>
      <w:szCs w:val="16"/>
    </w:rPr>
  </w:style>
  <w:style w:type="character" w:customStyle="1" w:styleId="af4">
    <w:name w:val="Верхний колонтитул Знак"/>
    <w:basedOn w:val="10"/>
    <w:rsid w:val="0091349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10"/>
    <w:rsid w:val="0091349F"/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10"/>
    <w:uiPriority w:val="1"/>
    <w:rsid w:val="0091349F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0"/>
    <w:rsid w:val="0091349F"/>
  </w:style>
  <w:style w:type="character" w:customStyle="1" w:styleId="c18">
    <w:name w:val="c18"/>
    <w:basedOn w:val="10"/>
    <w:rsid w:val="0091349F"/>
  </w:style>
  <w:style w:type="character" w:customStyle="1" w:styleId="c32">
    <w:name w:val="c32"/>
    <w:basedOn w:val="10"/>
    <w:rsid w:val="0091349F"/>
  </w:style>
  <w:style w:type="character" w:customStyle="1" w:styleId="c35">
    <w:name w:val="c35"/>
    <w:basedOn w:val="10"/>
    <w:rsid w:val="0091349F"/>
  </w:style>
  <w:style w:type="character" w:customStyle="1" w:styleId="apple-style-span">
    <w:name w:val="apple-style-span"/>
    <w:basedOn w:val="10"/>
    <w:rsid w:val="0091349F"/>
  </w:style>
  <w:style w:type="character" w:customStyle="1" w:styleId="StrongEmphasis">
    <w:name w:val="Strong Emphasis"/>
    <w:rsid w:val="0091349F"/>
    <w:rPr>
      <w:b/>
      <w:bCs/>
    </w:rPr>
  </w:style>
  <w:style w:type="character" w:customStyle="1" w:styleId="c6">
    <w:name w:val="c6"/>
    <w:basedOn w:val="10"/>
    <w:rsid w:val="0091349F"/>
  </w:style>
  <w:style w:type="character" w:customStyle="1" w:styleId="30">
    <w:name w:val="Основной текст (3)_"/>
    <w:rsid w:val="0091349F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7">
    <w:name w:val="Заголовок"/>
    <w:basedOn w:val="a0"/>
    <w:next w:val="a1"/>
    <w:rsid w:val="0091349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8">
    <w:name w:val="List"/>
    <w:basedOn w:val="a1"/>
    <w:rsid w:val="0091349F"/>
    <w:rPr>
      <w:rFonts w:cs="Mangal"/>
    </w:rPr>
  </w:style>
  <w:style w:type="paragraph" w:styleId="af9">
    <w:name w:val="caption"/>
    <w:basedOn w:val="a0"/>
    <w:qFormat/>
    <w:rsid w:val="0091349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1">
    <w:name w:val="Указатель1"/>
    <w:basedOn w:val="a0"/>
    <w:rsid w:val="0091349F"/>
    <w:pPr>
      <w:suppressLineNumbers/>
    </w:pPr>
    <w:rPr>
      <w:rFonts w:cs="Mangal"/>
      <w:sz w:val="28"/>
      <w:szCs w:val="28"/>
      <w:lang w:eastAsia="zh-CN"/>
    </w:rPr>
  </w:style>
  <w:style w:type="paragraph" w:customStyle="1" w:styleId="c2">
    <w:name w:val="c2"/>
    <w:basedOn w:val="a0"/>
    <w:rsid w:val="0091349F"/>
    <w:pPr>
      <w:spacing w:before="90" w:after="90"/>
    </w:pPr>
    <w:rPr>
      <w:lang w:eastAsia="zh-CN"/>
    </w:rPr>
  </w:style>
  <w:style w:type="paragraph" w:customStyle="1" w:styleId="c24">
    <w:name w:val="c24"/>
    <w:basedOn w:val="a0"/>
    <w:rsid w:val="0091349F"/>
    <w:pPr>
      <w:spacing w:before="90" w:after="90"/>
    </w:pPr>
    <w:rPr>
      <w:lang w:eastAsia="zh-CN"/>
    </w:rPr>
  </w:style>
  <w:style w:type="paragraph" w:customStyle="1" w:styleId="c20">
    <w:name w:val="c20"/>
    <w:basedOn w:val="a0"/>
    <w:rsid w:val="0091349F"/>
    <w:pPr>
      <w:spacing w:before="90" w:after="90"/>
    </w:pPr>
    <w:rPr>
      <w:lang w:eastAsia="zh-CN"/>
    </w:rPr>
  </w:style>
  <w:style w:type="paragraph" w:customStyle="1" w:styleId="210">
    <w:name w:val="Основной текст с отступом 21"/>
    <w:basedOn w:val="a0"/>
    <w:rsid w:val="0091349F"/>
    <w:pPr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0"/>
    <w:rsid w:val="0091349F"/>
    <w:pPr>
      <w:spacing w:after="120"/>
      <w:ind w:left="283"/>
    </w:pPr>
    <w:rPr>
      <w:sz w:val="16"/>
      <w:szCs w:val="16"/>
      <w:lang w:eastAsia="zh-CN"/>
    </w:rPr>
  </w:style>
  <w:style w:type="paragraph" w:customStyle="1" w:styleId="12">
    <w:name w:val="Текст1"/>
    <w:basedOn w:val="a0"/>
    <w:rsid w:val="0091349F"/>
    <w:rPr>
      <w:rFonts w:ascii="Courier New" w:hAnsi="Courier New" w:cs="Courier New"/>
      <w:sz w:val="20"/>
      <w:szCs w:val="20"/>
      <w:lang w:eastAsia="zh-CN"/>
    </w:rPr>
  </w:style>
  <w:style w:type="character" w:customStyle="1" w:styleId="13">
    <w:name w:val="Основной текст с отступом Знак1"/>
    <w:basedOn w:val="a2"/>
    <w:rsid w:val="0091349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Текст сноски Знак1"/>
    <w:basedOn w:val="a2"/>
    <w:rsid w:val="009134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Intense Quote"/>
    <w:basedOn w:val="a0"/>
    <w:next w:val="a0"/>
    <w:link w:val="15"/>
    <w:qFormat/>
    <w:rsid w:val="0091349F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character" w:customStyle="1" w:styleId="15">
    <w:name w:val="Выделенная цитата Знак1"/>
    <w:basedOn w:val="a2"/>
    <w:link w:val="afa"/>
    <w:rsid w:val="0091349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b">
    <w:name w:val="Balloon Text"/>
    <w:basedOn w:val="a0"/>
    <w:link w:val="16"/>
    <w:rsid w:val="0091349F"/>
    <w:rPr>
      <w:rFonts w:ascii="Tahoma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2"/>
    <w:link w:val="afb"/>
    <w:rsid w:val="009134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0"/>
    <w:rsid w:val="0091349F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lang w:eastAsia="zh-CN"/>
    </w:rPr>
  </w:style>
  <w:style w:type="paragraph" w:styleId="afc">
    <w:name w:val="header"/>
    <w:basedOn w:val="a0"/>
    <w:link w:val="17"/>
    <w:rsid w:val="0091349F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17">
    <w:name w:val="Верхний колонтитул Знак1"/>
    <w:basedOn w:val="a2"/>
    <w:link w:val="afc"/>
    <w:rsid w:val="009134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footer"/>
    <w:basedOn w:val="a0"/>
    <w:link w:val="18"/>
    <w:rsid w:val="0091349F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zh-CN"/>
    </w:rPr>
  </w:style>
  <w:style w:type="character" w:customStyle="1" w:styleId="18">
    <w:name w:val="Нижний колонтитул Знак1"/>
    <w:basedOn w:val="a2"/>
    <w:link w:val="afd"/>
    <w:rsid w:val="0091349F"/>
    <w:rPr>
      <w:rFonts w:ascii="Calibri" w:eastAsia="Times New Roman" w:hAnsi="Calibri" w:cs="Calibri"/>
      <w:lang w:eastAsia="zh-CN"/>
    </w:rPr>
  </w:style>
  <w:style w:type="paragraph" w:customStyle="1" w:styleId="c1">
    <w:name w:val="c1"/>
    <w:basedOn w:val="a0"/>
    <w:rsid w:val="0091349F"/>
    <w:pPr>
      <w:spacing w:before="90" w:after="90"/>
    </w:pPr>
    <w:rPr>
      <w:lang w:eastAsia="zh-CN"/>
    </w:rPr>
  </w:style>
  <w:style w:type="paragraph" w:customStyle="1" w:styleId="c28">
    <w:name w:val="c28"/>
    <w:basedOn w:val="a0"/>
    <w:rsid w:val="0091349F"/>
    <w:pPr>
      <w:spacing w:before="90" w:after="90"/>
    </w:pPr>
    <w:rPr>
      <w:lang w:eastAsia="zh-CN"/>
    </w:rPr>
  </w:style>
  <w:style w:type="paragraph" w:customStyle="1" w:styleId="c12">
    <w:name w:val="c12"/>
    <w:basedOn w:val="a0"/>
    <w:rsid w:val="0091349F"/>
    <w:pPr>
      <w:spacing w:before="90" w:after="90"/>
    </w:pPr>
    <w:rPr>
      <w:lang w:eastAsia="zh-CN"/>
    </w:rPr>
  </w:style>
  <w:style w:type="paragraph" w:customStyle="1" w:styleId="Textbody">
    <w:name w:val="Text body"/>
    <w:basedOn w:val="a0"/>
    <w:rsid w:val="0091349F"/>
    <w:pPr>
      <w:widowControl w:val="0"/>
      <w:spacing w:after="120"/>
      <w:textAlignment w:val="baseline"/>
    </w:pPr>
    <w:rPr>
      <w:rFonts w:eastAsia="Andale Sans UI" w:cs="Tahoma"/>
      <w:kern w:val="1"/>
      <w:lang w:val="de-DE" w:eastAsia="ja-JP" w:bidi="fa-IR"/>
    </w:rPr>
  </w:style>
  <w:style w:type="paragraph" w:customStyle="1" w:styleId="TableContents">
    <w:name w:val="Table Contents"/>
    <w:basedOn w:val="a0"/>
    <w:rsid w:val="0091349F"/>
    <w:pPr>
      <w:widowControl w:val="0"/>
      <w:suppressLineNumbers/>
      <w:textAlignment w:val="baseline"/>
    </w:pPr>
    <w:rPr>
      <w:rFonts w:eastAsia="Andale Sans UI" w:cs="Tahoma"/>
      <w:kern w:val="1"/>
      <w:lang w:val="de-DE" w:eastAsia="ja-JP" w:bidi="fa-IR"/>
    </w:rPr>
  </w:style>
  <w:style w:type="paragraph" w:customStyle="1" w:styleId="c19">
    <w:name w:val="c19"/>
    <w:basedOn w:val="a0"/>
    <w:rsid w:val="0091349F"/>
    <w:pPr>
      <w:spacing w:before="280" w:after="280"/>
    </w:pPr>
    <w:rPr>
      <w:lang w:eastAsia="zh-CN"/>
    </w:rPr>
  </w:style>
  <w:style w:type="paragraph" w:customStyle="1" w:styleId="19">
    <w:name w:val="Обычный1"/>
    <w:rsid w:val="0091349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0"/>
    <w:rsid w:val="0091349F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  <w:lang w:eastAsia="zh-CN"/>
    </w:rPr>
  </w:style>
  <w:style w:type="paragraph" w:customStyle="1" w:styleId="afe">
    <w:name w:val="Содержимое врезки"/>
    <w:basedOn w:val="a1"/>
    <w:rsid w:val="0091349F"/>
  </w:style>
  <w:style w:type="paragraph" w:customStyle="1" w:styleId="aff">
    <w:name w:val="Содержимое таблицы"/>
    <w:basedOn w:val="a0"/>
    <w:rsid w:val="0091349F"/>
    <w:pPr>
      <w:suppressLineNumbers/>
    </w:pPr>
    <w:rPr>
      <w:sz w:val="28"/>
      <w:szCs w:val="28"/>
      <w:lang w:eastAsia="zh-CN"/>
    </w:rPr>
  </w:style>
  <w:style w:type="paragraph" w:customStyle="1" w:styleId="aff0">
    <w:name w:val="Заголовок таблицы"/>
    <w:basedOn w:val="aff"/>
    <w:rsid w:val="0091349F"/>
    <w:pPr>
      <w:jc w:val="center"/>
    </w:pPr>
    <w:rPr>
      <w:b/>
      <w:bCs/>
    </w:rPr>
  </w:style>
  <w:style w:type="paragraph" w:customStyle="1" w:styleId="FR2">
    <w:name w:val="FR2"/>
    <w:rsid w:val="0091349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Style261">
    <w:name w:val="Style261"/>
    <w:basedOn w:val="a0"/>
    <w:rsid w:val="0091349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lang w:eastAsia="ru-RU"/>
    </w:rPr>
  </w:style>
  <w:style w:type="character" w:customStyle="1" w:styleId="FontStyle395">
    <w:name w:val="Font Style395"/>
    <w:basedOn w:val="a2"/>
    <w:rsid w:val="0091349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91349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1">
    <w:name w:val="Стиль"/>
    <w:rsid w:val="00913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91349F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lang w:eastAsia="ru-RU"/>
    </w:rPr>
  </w:style>
  <w:style w:type="character" w:customStyle="1" w:styleId="FontStyle24">
    <w:name w:val="Font Style24"/>
    <w:basedOn w:val="a2"/>
    <w:uiPriority w:val="99"/>
    <w:rsid w:val="0091349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2"/>
    <w:rsid w:val="0091349F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91349F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lang w:eastAsia="ru-RU"/>
    </w:rPr>
  </w:style>
  <w:style w:type="paragraph" w:customStyle="1" w:styleId="Style3">
    <w:name w:val="Style3"/>
    <w:basedOn w:val="a0"/>
    <w:uiPriority w:val="99"/>
    <w:rsid w:val="0091349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lang w:eastAsia="ru-RU"/>
    </w:rPr>
  </w:style>
  <w:style w:type="character" w:customStyle="1" w:styleId="FontStyle12">
    <w:name w:val="Font Style12"/>
    <w:basedOn w:val="a2"/>
    <w:rsid w:val="0091349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2"/>
    <w:uiPriority w:val="99"/>
    <w:rsid w:val="0091349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2"/>
    <w:rsid w:val="0091349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2"/>
    <w:rsid w:val="0091349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rsid w:val="0091349F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FontStyle11">
    <w:name w:val="Font Style11"/>
    <w:basedOn w:val="a2"/>
    <w:rsid w:val="0091349F"/>
    <w:rPr>
      <w:rFonts w:ascii="Times New Roman" w:hAnsi="Times New Roman" w:cs="Times New Roman"/>
      <w:sz w:val="18"/>
      <w:szCs w:val="18"/>
    </w:rPr>
  </w:style>
  <w:style w:type="table" w:styleId="aff2">
    <w:name w:val="Table Grid"/>
    <w:basedOn w:val="a3"/>
    <w:uiPriority w:val="59"/>
    <w:rsid w:val="0020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6519_urok_eksurs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sovet.su/metodika/6438_kombinirovanny_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012C-DA4F-4D8D-A96F-6EF4E65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8379</Words>
  <Characters>47764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user</cp:lastModifiedBy>
  <cp:revision>2</cp:revision>
  <dcterms:created xsi:type="dcterms:W3CDTF">2023-09-06T12:55:00Z</dcterms:created>
  <dcterms:modified xsi:type="dcterms:W3CDTF">2023-09-06T12:55:00Z</dcterms:modified>
</cp:coreProperties>
</file>